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2A67" w14:textId="69D27D50" w:rsidR="00084624" w:rsidRPr="00866A9A" w:rsidRDefault="00866A9A" w:rsidP="00866A9A">
      <w:pPr>
        <w:tabs>
          <w:tab w:val="left" w:pos="2460"/>
        </w:tabs>
        <w:jc w:val="center"/>
        <w:rPr>
          <w:rFonts w:ascii="Tahoma" w:hAnsi="Tahoma" w:cs="Tahoma"/>
          <w:b/>
          <w:sz w:val="28"/>
        </w:rPr>
      </w:pPr>
      <w:r w:rsidRPr="00866A9A">
        <w:rPr>
          <w:rFonts w:ascii="Tahoma" w:hAnsi="Tahoma" w:cs="Tahoma"/>
          <w:b/>
          <w:sz w:val="28"/>
        </w:rPr>
        <w:t>Curriculum Related Expectations</w:t>
      </w:r>
    </w:p>
    <w:p w14:paraId="058C1371" w14:textId="77777777" w:rsidR="00866A9A" w:rsidRDefault="00866A9A" w:rsidP="00866A9A">
      <w:pPr>
        <w:jc w:val="center"/>
        <w:rPr>
          <w:rFonts w:ascii="Tahoma" w:hAnsi="Tahoma" w:cs="Tahoma"/>
          <w:color w:val="000000" w:themeColor="text1"/>
        </w:rPr>
      </w:pPr>
    </w:p>
    <w:p w14:paraId="6D08BE8C" w14:textId="6DB5FC26" w:rsidR="00866A9A" w:rsidRDefault="00866A9A" w:rsidP="00866A9A">
      <w:pPr>
        <w:jc w:val="center"/>
        <w:rPr>
          <w:rFonts w:ascii="Tahoma" w:hAnsi="Tahoma" w:cs="Tahoma"/>
          <w:color w:val="000000" w:themeColor="text1"/>
        </w:rPr>
      </w:pPr>
      <w:r w:rsidRPr="00403A24">
        <w:rPr>
          <w:rFonts w:ascii="Tahoma" w:hAnsi="Tahoma" w:cs="Tahoma"/>
          <w:color w:val="000000" w:themeColor="text1"/>
        </w:rPr>
        <w:t>HT</w:t>
      </w:r>
      <w:r w:rsidR="007A49A0">
        <w:rPr>
          <w:rFonts w:ascii="Tahoma" w:hAnsi="Tahoma" w:cs="Tahoma"/>
          <w:color w:val="000000" w:themeColor="text1"/>
        </w:rPr>
        <w:t>2</w:t>
      </w:r>
      <w:r w:rsidRPr="00403A24">
        <w:rPr>
          <w:rFonts w:ascii="Tahoma" w:hAnsi="Tahoma" w:cs="Tahoma"/>
          <w:color w:val="000000" w:themeColor="text1"/>
        </w:rPr>
        <w:t xml:space="preserve">: Year </w:t>
      </w:r>
      <w:r w:rsidR="00866323">
        <w:rPr>
          <w:rFonts w:ascii="Tahoma" w:hAnsi="Tahoma" w:cs="Tahoma"/>
          <w:color w:val="000000" w:themeColor="text1"/>
        </w:rPr>
        <w:t>9 Genes Inheritance / Earth Climate</w:t>
      </w:r>
      <w:r w:rsidR="00FD49A1">
        <w:rPr>
          <w:rFonts w:ascii="Tahoma" w:hAnsi="Tahoma" w:cs="Tahoma"/>
          <w:color w:val="000000" w:themeColor="text1"/>
        </w:rPr>
        <w:t xml:space="preserve"> / Wave Effects / Earth Structure</w:t>
      </w:r>
    </w:p>
    <w:p w14:paraId="101B6205" w14:textId="77777777" w:rsidR="00866A9A" w:rsidRPr="00866A9A" w:rsidRDefault="00866A9A" w:rsidP="00866A9A">
      <w:pPr>
        <w:rPr>
          <w:rFonts w:ascii="Tahoma" w:hAnsi="Tahoma" w:cs="Tahoma"/>
          <w:color w:val="000000" w:themeColor="text1"/>
        </w:rPr>
      </w:pPr>
    </w:p>
    <w:p w14:paraId="0382F155" w14:textId="77777777" w:rsidR="00866A9A" w:rsidRPr="00403A24" w:rsidRDefault="00866A9A" w:rsidP="00866A9A">
      <w:pPr>
        <w:jc w:val="center"/>
        <w:rPr>
          <w:rFonts w:ascii="Tahoma" w:hAnsi="Tahoma" w:cs="Tahoma"/>
          <w:b/>
          <w:color w:val="000000" w:themeColor="text1"/>
        </w:rPr>
      </w:pPr>
      <w:r w:rsidRPr="00403A24">
        <w:rPr>
          <w:rFonts w:ascii="Tahoma" w:hAnsi="Tahoma" w:cs="Tahoma"/>
          <w:b/>
          <w:color w:val="000000" w:themeColor="text1"/>
        </w:rPr>
        <w:t>Students can define the following terms:</w:t>
      </w:r>
    </w:p>
    <w:tbl>
      <w:tblPr>
        <w:tblStyle w:val="TableGrid"/>
        <w:tblW w:w="8721" w:type="dxa"/>
        <w:tblLook w:val="04A0" w:firstRow="1" w:lastRow="0" w:firstColumn="1" w:lastColumn="0" w:noHBand="0" w:noVBand="1"/>
      </w:tblPr>
      <w:tblGrid>
        <w:gridCol w:w="4829"/>
        <w:gridCol w:w="3892"/>
      </w:tblGrid>
      <w:tr w:rsidR="006C65B8" w:rsidRPr="00403A24" w14:paraId="7111418C" w14:textId="77777777" w:rsidTr="009A4D43">
        <w:trPr>
          <w:trHeight w:val="392"/>
        </w:trPr>
        <w:tc>
          <w:tcPr>
            <w:tcW w:w="0" w:type="auto"/>
          </w:tcPr>
          <w:p w14:paraId="5170EFB8" w14:textId="7641F41C" w:rsidR="006C65B8" w:rsidRPr="00403A24" w:rsidRDefault="006C65B8" w:rsidP="006C65B8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Inherited characteristics</w:t>
            </w:r>
          </w:p>
        </w:tc>
        <w:tc>
          <w:tcPr>
            <w:tcW w:w="0" w:type="auto"/>
          </w:tcPr>
          <w:p w14:paraId="74A93544" w14:textId="66519DEC" w:rsidR="006C65B8" w:rsidRPr="00403A24" w:rsidRDefault="00FA572D" w:rsidP="006C65B8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Global warming</w:t>
            </w:r>
          </w:p>
        </w:tc>
      </w:tr>
      <w:tr w:rsidR="006C65B8" w:rsidRPr="00403A24" w14:paraId="2CECC605" w14:textId="77777777" w:rsidTr="009A4D43">
        <w:trPr>
          <w:trHeight w:val="392"/>
        </w:trPr>
        <w:tc>
          <w:tcPr>
            <w:tcW w:w="0" w:type="auto"/>
          </w:tcPr>
          <w:p w14:paraId="3E0C85B4" w14:textId="10CA9FA1" w:rsidR="006C65B8" w:rsidRDefault="006C65B8" w:rsidP="006C65B8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DNA</w:t>
            </w:r>
          </w:p>
        </w:tc>
        <w:tc>
          <w:tcPr>
            <w:tcW w:w="0" w:type="auto"/>
          </w:tcPr>
          <w:p w14:paraId="01722F53" w14:textId="69969E21" w:rsidR="006C65B8" w:rsidRDefault="00FA572D" w:rsidP="006C65B8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Fossil fuels</w:t>
            </w:r>
          </w:p>
        </w:tc>
      </w:tr>
      <w:tr w:rsidR="006C65B8" w:rsidRPr="00403A24" w14:paraId="4650AFF4" w14:textId="77777777" w:rsidTr="009A4D43">
        <w:trPr>
          <w:trHeight w:val="392"/>
        </w:trPr>
        <w:tc>
          <w:tcPr>
            <w:tcW w:w="0" w:type="auto"/>
          </w:tcPr>
          <w:p w14:paraId="12757244" w14:textId="598BCECD" w:rsidR="006C65B8" w:rsidRDefault="006C65B8" w:rsidP="006C65B8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Chromosomes</w:t>
            </w:r>
          </w:p>
        </w:tc>
        <w:tc>
          <w:tcPr>
            <w:tcW w:w="0" w:type="auto"/>
          </w:tcPr>
          <w:p w14:paraId="3EAD5EA0" w14:textId="534344A7" w:rsidR="006C65B8" w:rsidRDefault="00FA572D" w:rsidP="006C65B8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Carbon sink</w:t>
            </w:r>
          </w:p>
        </w:tc>
      </w:tr>
      <w:tr w:rsidR="006C65B8" w:rsidRPr="00403A24" w14:paraId="652560F4" w14:textId="77777777" w:rsidTr="009A4D43">
        <w:trPr>
          <w:trHeight w:val="238"/>
        </w:trPr>
        <w:tc>
          <w:tcPr>
            <w:tcW w:w="0" w:type="auto"/>
          </w:tcPr>
          <w:p w14:paraId="207B0713" w14:textId="2CD4CFCF" w:rsidR="006C65B8" w:rsidRPr="00403A24" w:rsidRDefault="006C65B8" w:rsidP="006C65B8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Gene</w:t>
            </w:r>
          </w:p>
        </w:tc>
        <w:tc>
          <w:tcPr>
            <w:tcW w:w="0" w:type="auto"/>
          </w:tcPr>
          <w:p w14:paraId="2ACB18CE" w14:textId="0ABCE97D" w:rsidR="006C65B8" w:rsidRPr="00403A24" w:rsidRDefault="00FA572D" w:rsidP="006C65B8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Greenhouse effect</w:t>
            </w:r>
          </w:p>
        </w:tc>
      </w:tr>
      <w:tr w:rsidR="009A4D43" w:rsidRPr="00403A24" w14:paraId="709663BA" w14:textId="77777777" w:rsidTr="009A4D43">
        <w:trPr>
          <w:trHeight w:val="85"/>
        </w:trPr>
        <w:tc>
          <w:tcPr>
            <w:tcW w:w="0" w:type="auto"/>
          </w:tcPr>
          <w:p w14:paraId="66056C58" w14:textId="36EEFB4A" w:rsidR="009A4D43" w:rsidRPr="00403A24" w:rsidRDefault="00FA572D" w:rsidP="009A4D43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Ultrasound</w:t>
            </w:r>
          </w:p>
        </w:tc>
        <w:tc>
          <w:tcPr>
            <w:tcW w:w="0" w:type="auto"/>
          </w:tcPr>
          <w:p w14:paraId="791A67E6" w14:textId="58202C52" w:rsidR="009A4D43" w:rsidRPr="00403A24" w:rsidRDefault="00FA572D" w:rsidP="009A4D43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Ultraviolet (UV)</w:t>
            </w:r>
          </w:p>
        </w:tc>
      </w:tr>
      <w:tr w:rsidR="009A4D43" w:rsidRPr="00403A24" w14:paraId="5929671B" w14:textId="77777777" w:rsidTr="009A4D43">
        <w:trPr>
          <w:trHeight w:val="174"/>
        </w:trPr>
        <w:tc>
          <w:tcPr>
            <w:tcW w:w="0" w:type="auto"/>
          </w:tcPr>
          <w:p w14:paraId="547CBCC6" w14:textId="4ABE7E2E" w:rsidR="009A4D43" w:rsidRPr="00403A24" w:rsidRDefault="00FA572D" w:rsidP="009A4D43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Microphone</w:t>
            </w:r>
          </w:p>
        </w:tc>
        <w:tc>
          <w:tcPr>
            <w:tcW w:w="0" w:type="auto"/>
          </w:tcPr>
          <w:p w14:paraId="5062C87A" w14:textId="28ABD02A" w:rsidR="009A4D43" w:rsidRPr="00403A24" w:rsidRDefault="00FA572D" w:rsidP="009A4D43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Loudspeaker</w:t>
            </w:r>
          </w:p>
        </w:tc>
      </w:tr>
      <w:tr w:rsidR="009A4D43" w:rsidRPr="00403A24" w14:paraId="2C81D189" w14:textId="77777777" w:rsidTr="009A4D43">
        <w:trPr>
          <w:trHeight w:val="171"/>
        </w:trPr>
        <w:tc>
          <w:tcPr>
            <w:tcW w:w="0" w:type="auto"/>
          </w:tcPr>
          <w:p w14:paraId="24656362" w14:textId="5E6E73F3" w:rsidR="009A4D43" w:rsidRPr="00403A24" w:rsidRDefault="00FA572D" w:rsidP="009A4D43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Pressure wave</w:t>
            </w:r>
          </w:p>
        </w:tc>
        <w:tc>
          <w:tcPr>
            <w:tcW w:w="0" w:type="auto"/>
          </w:tcPr>
          <w:p w14:paraId="60A261A5" w14:textId="4DA7DBE2" w:rsidR="009A4D43" w:rsidRPr="00403A24" w:rsidRDefault="00FA572D" w:rsidP="009A4D43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Rock cycle</w:t>
            </w:r>
          </w:p>
        </w:tc>
      </w:tr>
      <w:tr w:rsidR="009A4D43" w:rsidRPr="00403A24" w14:paraId="5071E3CC" w14:textId="77777777" w:rsidTr="009A4D43">
        <w:trPr>
          <w:trHeight w:val="174"/>
        </w:trPr>
        <w:tc>
          <w:tcPr>
            <w:tcW w:w="0" w:type="auto"/>
          </w:tcPr>
          <w:p w14:paraId="0B504279" w14:textId="1F11D121" w:rsidR="009A4D43" w:rsidRPr="00403A24" w:rsidRDefault="00FA572D" w:rsidP="009A4D43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Weathering</w:t>
            </w:r>
          </w:p>
        </w:tc>
        <w:tc>
          <w:tcPr>
            <w:tcW w:w="0" w:type="auto"/>
          </w:tcPr>
          <w:p w14:paraId="2112DD4C" w14:textId="4777A886" w:rsidR="009A4D43" w:rsidRPr="00403A24" w:rsidRDefault="00FA572D" w:rsidP="009A4D43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Erosion</w:t>
            </w:r>
          </w:p>
        </w:tc>
      </w:tr>
      <w:tr w:rsidR="009A4D43" w:rsidRPr="00403A24" w14:paraId="6075F710" w14:textId="77777777" w:rsidTr="009A4D43">
        <w:trPr>
          <w:trHeight w:val="174"/>
        </w:trPr>
        <w:tc>
          <w:tcPr>
            <w:tcW w:w="0" w:type="auto"/>
          </w:tcPr>
          <w:p w14:paraId="3C3CF66E" w14:textId="07518363" w:rsidR="009A4D43" w:rsidRPr="00403A24" w:rsidRDefault="00FA572D" w:rsidP="009A4D43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Minerals</w:t>
            </w:r>
          </w:p>
        </w:tc>
        <w:tc>
          <w:tcPr>
            <w:tcW w:w="0" w:type="auto"/>
          </w:tcPr>
          <w:p w14:paraId="09C6B454" w14:textId="1C0CB318" w:rsidR="009A4D43" w:rsidRPr="00403A24" w:rsidRDefault="00FA572D" w:rsidP="009A4D43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Sedimentary rocks</w:t>
            </w:r>
          </w:p>
        </w:tc>
      </w:tr>
      <w:tr w:rsidR="00576763" w:rsidRPr="00403A24" w14:paraId="02A46831" w14:textId="77777777" w:rsidTr="009A4D43">
        <w:trPr>
          <w:trHeight w:val="174"/>
        </w:trPr>
        <w:tc>
          <w:tcPr>
            <w:tcW w:w="0" w:type="auto"/>
          </w:tcPr>
          <w:p w14:paraId="680C0FD9" w14:textId="0FFAA352" w:rsidR="00576763" w:rsidRDefault="00FA572D" w:rsidP="009A4D43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Igneous rocks</w:t>
            </w:r>
          </w:p>
        </w:tc>
        <w:tc>
          <w:tcPr>
            <w:tcW w:w="0" w:type="auto"/>
          </w:tcPr>
          <w:p w14:paraId="31C8E275" w14:textId="3F90EB12" w:rsidR="00576763" w:rsidRDefault="00FA572D" w:rsidP="009A4D43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Metamorphic rocks</w:t>
            </w:r>
          </w:p>
        </w:tc>
      </w:tr>
      <w:tr w:rsidR="00FA572D" w:rsidRPr="00403A24" w14:paraId="29CB9020" w14:textId="77777777" w:rsidTr="009A4D43">
        <w:trPr>
          <w:trHeight w:val="174"/>
        </w:trPr>
        <w:tc>
          <w:tcPr>
            <w:tcW w:w="0" w:type="auto"/>
          </w:tcPr>
          <w:p w14:paraId="676AC82F" w14:textId="7D619D22" w:rsidR="00FA572D" w:rsidRDefault="00FA572D" w:rsidP="009A4D43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Strata</w:t>
            </w:r>
          </w:p>
        </w:tc>
        <w:tc>
          <w:tcPr>
            <w:tcW w:w="0" w:type="auto"/>
          </w:tcPr>
          <w:p w14:paraId="068EA7E4" w14:textId="77777777" w:rsidR="00FA572D" w:rsidRDefault="00FA572D" w:rsidP="009A4D43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</w:tbl>
    <w:p w14:paraId="41A6EAAF" w14:textId="77777777" w:rsidR="00866A9A" w:rsidRPr="00403A24" w:rsidRDefault="00866A9A" w:rsidP="00866A9A">
      <w:pPr>
        <w:rPr>
          <w:rFonts w:ascii="Tahoma" w:hAnsi="Tahoma" w:cs="Tahoma"/>
          <w:color w:val="000000" w:themeColor="text1"/>
        </w:rPr>
      </w:pPr>
    </w:p>
    <w:p w14:paraId="3B8618EF" w14:textId="77777777" w:rsidR="00866A9A" w:rsidRPr="00403A24" w:rsidRDefault="00866A9A" w:rsidP="00866A9A">
      <w:pPr>
        <w:jc w:val="center"/>
        <w:rPr>
          <w:rFonts w:ascii="Tahoma" w:hAnsi="Tahoma" w:cs="Tahoma"/>
          <w:b/>
          <w:color w:val="000000" w:themeColor="text1"/>
        </w:rPr>
      </w:pPr>
      <w:r w:rsidRPr="00403A24">
        <w:rPr>
          <w:rFonts w:ascii="Tahoma" w:hAnsi="Tahoma" w:cs="Tahoma"/>
          <w:b/>
          <w:color w:val="000000" w:themeColor="text1"/>
        </w:rPr>
        <w:t>Students know:</w:t>
      </w:r>
    </w:p>
    <w:p w14:paraId="742D62EA" w14:textId="44BEAC0A" w:rsidR="00383899" w:rsidRPr="00383899" w:rsidRDefault="00383899" w:rsidP="0086632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 w:rsidRPr="004476D0">
        <w:rPr>
          <w:rFonts w:ascii="Arial" w:hAnsi="Arial" w:cs="Arial"/>
        </w:rPr>
        <w:t>Inherited characteristics are the result of genetic information, in the form of sections of DNA called genes, being transferred from parents to offspring during reproduction</w:t>
      </w:r>
      <w:r>
        <w:rPr>
          <w:rFonts w:ascii="Arial" w:hAnsi="Arial" w:cs="Arial"/>
        </w:rPr>
        <w:t>.</w:t>
      </w:r>
    </w:p>
    <w:p w14:paraId="61DAC283" w14:textId="1DBA6850" w:rsidR="00383899" w:rsidRPr="006C65B8" w:rsidRDefault="00383899" w:rsidP="0086632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 w:rsidRPr="004476D0">
        <w:rPr>
          <w:rFonts w:ascii="Arial" w:hAnsi="Arial" w:cs="Arial"/>
        </w:rPr>
        <w:t>Chromosomes are long pieces of DNA which contain many genes. Gametes, carrying half the total number of chromosomes of each parent, combine during fertilisation</w:t>
      </w:r>
      <w:r>
        <w:rPr>
          <w:rFonts w:ascii="Arial" w:hAnsi="Arial" w:cs="Arial"/>
        </w:rPr>
        <w:t>.</w:t>
      </w:r>
    </w:p>
    <w:p w14:paraId="13408667" w14:textId="761212B2" w:rsidR="006C65B8" w:rsidRPr="006C65B8" w:rsidRDefault="006C65B8" w:rsidP="0086632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Arial" w:hAnsi="Arial" w:cs="Arial"/>
        </w:rPr>
        <w:t>The DNA of every individual is different, except for identical twins.</w:t>
      </w:r>
    </w:p>
    <w:p w14:paraId="2E6420C4" w14:textId="62FAE01D" w:rsidR="006C65B8" w:rsidRPr="006C65B8" w:rsidRDefault="006C65B8" w:rsidP="0086632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Arial" w:hAnsi="Arial" w:cs="Arial"/>
        </w:rPr>
        <w:t xml:space="preserve">There is more than one version of each gene </w:t>
      </w:r>
      <w:proofErr w:type="gramStart"/>
      <w:r>
        <w:rPr>
          <w:rFonts w:ascii="Arial" w:hAnsi="Arial" w:cs="Arial"/>
        </w:rPr>
        <w:t>e.g.</w:t>
      </w:r>
      <w:proofErr w:type="gramEnd"/>
      <w:r>
        <w:rPr>
          <w:rFonts w:ascii="Arial" w:hAnsi="Arial" w:cs="Arial"/>
        </w:rPr>
        <w:t xml:space="preserve"> different blood groups.</w:t>
      </w:r>
    </w:p>
    <w:p w14:paraId="4D74A242" w14:textId="51DF8A29" w:rsidR="006C65B8" w:rsidRPr="006C65B8" w:rsidRDefault="006C65B8" w:rsidP="0086632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Arial" w:hAnsi="Arial" w:cs="Arial"/>
        </w:rPr>
        <w:t>Carbon is recycled through natural processes in the atmosphere, ecosystems, oceans and the Earth's crust (such as photosynthesis and respiration) as well as human activities (burning fuels).</w:t>
      </w:r>
    </w:p>
    <w:p w14:paraId="07C434D1" w14:textId="7FD0521B" w:rsidR="006C65B8" w:rsidRPr="006C65B8" w:rsidRDefault="006C65B8" w:rsidP="0086632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Arial" w:hAnsi="Arial" w:cs="Arial"/>
        </w:rPr>
        <w:t>Greenhouse gases reduce the amount of energy lost from the Earth through radiation and therefore the temperature has been rising as the concentration of those gases has risen.</w:t>
      </w:r>
    </w:p>
    <w:p w14:paraId="5EF848EA" w14:textId="19C67574" w:rsidR="006C65B8" w:rsidRPr="006C65B8" w:rsidRDefault="006C65B8" w:rsidP="0086632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Arial" w:hAnsi="Arial" w:cs="Arial"/>
        </w:rPr>
        <w:t>Scientists have evidence that global warming caused by human activity is causing changes in climate.</w:t>
      </w:r>
    </w:p>
    <w:p w14:paraId="6D94A00E" w14:textId="2043AA62" w:rsidR="006C65B8" w:rsidRPr="006C65B8" w:rsidRDefault="006C65B8" w:rsidP="0086632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Arial" w:hAnsi="Arial" w:cs="Arial"/>
        </w:rPr>
        <w:t>Methane and carbon dioxide are greenhouse gases.</w:t>
      </w:r>
    </w:p>
    <w:p w14:paraId="216A123B" w14:textId="77777777" w:rsidR="00FA572D" w:rsidRPr="00FA572D" w:rsidRDefault="006C65B8" w:rsidP="00FA572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Arial" w:hAnsi="Arial" w:cs="Arial"/>
        </w:rPr>
        <w:t xml:space="preserve">Earth's atmosphere contains </w:t>
      </w:r>
      <w:proofErr w:type="gramStart"/>
      <w:r>
        <w:rPr>
          <w:rFonts w:ascii="Arial" w:hAnsi="Arial" w:cs="Arial"/>
        </w:rPr>
        <w:t>around  78</w:t>
      </w:r>
      <w:proofErr w:type="gramEnd"/>
      <w:r>
        <w:rPr>
          <w:rFonts w:ascii="Arial" w:hAnsi="Arial" w:cs="Arial"/>
        </w:rPr>
        <w:t>% nitrogen, 21% oxygen, &lt;1% carbon dioxide, plus small amounts of other gases.</w:t>
      </w:r>
    </w:p>
    <w:p w14:paraId="0565C643" w14:textId="70BE4252" w:rsidR="00FA572D" w:rsidRPr="00FA572D" w:rsidRDefault="00FA572D" w:rsidP="00FA572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 w:rsidRPr="00FA572D">
        <w:rPr>
          <w:rFonts w:ascii="Arial" w:hAnsi="Arial" w:cs="Arial"/>
        </w:rPr>
        <w:t xml:space="preserve">When a wave travels through a substance, particles move to and </w:t>
      </w:r>
      <w:proofErr w:type="spellStart"/>
      <w:r w:rsidRPr="00FA572D">
        <w:rPr>
          <w:rFonts w:ascii="Arial" w:hAnsi="Arial" w:cs="Arial"/>
        </w:rPr>
        <w:t>fro</w:t>
      </w:r>
      <w:proofErr w:type="spellEnd"/>
      <w:r w:rsidRPr="00FA572D">
        <w:rPr>
          <w:rFonts w:ascii="Arial" w:hAnsi="Arial" w:cs="Arial"/>
        </w:rPr>
        <w:t>. Energy is transferred in the direction of movement of the wave. Waves of higher amplitude or higher frequency transfer more energy.</w:t>
      </w:r>
    </w:p>
    <w:p w14:paraId="4E03330F" w14:textId="4FD1C3D0" w:rsidR="00FA572D" w:rsidRPr="00FA572D" w:rsidRDefault="00FA572D" w:rsidP="00FA572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Arial" w:hAnsi="Arial" w:cs="Arial"/>
        </w:rPr>
        <w:t>Sedimentary, igneous and metamorphic rocks can be interconverted over millions of years through weathering and erosion, heat and pressure, and melting and cooling.</w:t>
      </w:r>
    </w:p>
    <w:p w14:paraId="3D51D881" w14:textId="17FBEADC" w:rsidR="00FA572D" w:rsidRPr="00FA572D" w:rsidRDefault="00FA572D" w:rsidP="00FA572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Arial" w:hAnsi="Arial" w:cs="Arial"/>
        </w:rPr>
        <w:t>The three rock layers inside Earth are the crust, the mantle, and the core.</w:t>
      </w:r>
    </w:p>
    <w:p w14:paraId="5FEB4D30" w14:textId="151A5D69" w:rsidR="00383899" w:rsidRDefault="00383899" w:rsidP="00FA572D">
      <w:pPr>
        <w:spacing w:after="0" w:line="240" w:lineRule="auto"/>
        <w:jc w:val="both"/>
        <w:rPr>
          <w:rFonts w:ascii="Tahoma" w:hAnsi="Tahoma" w:cs="Tahoma"/>
          <w:color w:val="000000" w:themeColor="text1"/>
        </w:rPr>
      </w:pPr>
    </w:p>
    <w:p w14:paraId="2F7E45F5" w14:textId="77777777" w:rsidR="00FA572D" w:rsidRPr="00FA572D" w:rsidRDefault="00FA572D" w:rsidP="00FA572D">
      <w:pPr>
        <w:spacing w:after="0" w:line="240" w:lineRule="auto"/>
        <w:jc w:val="both"/>
        <w:rPr>
          <w:rFonts w:ascii="Tahoma" w:hAnsi="Tahoma" w:cs="Tahoma"/>
          <w:color w:val="000000" w:themeColor="text1"/>
        </w:rPr>
      </w:pPr>
    </w:p>
    <w:p w14:paraId="3225A33E" w14:textId="77777777" w:rsidR="00A8510C" w:rsidRDefault="00A8510C" w:rsidP="00866A9A">
      <w:pPr>
        <w:jc w:val="center"/>
        <w:rPr>
          <w:rFonts w:ascii="Tahoma" w:hAnsi="Tahoma" w:cs="Tahoma"/>
          <w:b/>
          <w:color w:val="000000" w:themeColor="text1"/>
        </w:rPr>
      </w:pPr>
    </w:p>
    <w:p w14:paraId="46F07CFE" w14:textId="7FE5E8EC" w:rsidR="00866A9A" w:rsidRPr="00403A24" w:rsidRDefault="00866A9A" w:rsidP="00866A9A">
      <w:pPr>
        <w:jc w:val="center"/>
        <w:rPr>
          <w:rFonts w:ascii="Tahoma" w:hAnsi="Tahoma" w:cs="Tahoma"/>
          <w:b/>
          <w:color w:val="000000" w:themeColor="text1"/>
        </w:rPr>
      </w:pPr>
      <w:r w:rsidRPr="00403A24">
        <w:rPr>
          <w:rFonts w:ascii="Tahoma" w:hAnsi="Tahoma" w:cs="Tahoma"/>
          <w:b/>
          <w:color w:val="000000" w:themeColor="text1"/>
        </w:rPr>
        <w:lastRenderedPageBreak/>
        <w:t>Students can:</w:t>
      </w:r>
    </w:p>
    <w:p w14:paraId="15F525D6" w14:textId="3166734B" w:rsidR="00383899" w:rsidRPr="00383899" w:rsidRDefault="00383899" w:rsidP="00866323">
      <w:pPr>
        <w:pStyle w:val="ListParagraph"/>
        <w:numPr>
          <w:ilvl w:val="0"/>
          <w:numId w:val="14"/>
        </w:numPr>
        <w:spacing w:after="0" w:line="240" w:lineRule="auto"/>
        <w:jc w:val="both"/>
      </w:pPr>
      <w:r w:rsidRPr="004476D0">
        <w:rPr>
          <w:rFonts w:ascii="Arial" w:hAnsi="Arial" w:cs="Arial"/>
        </w:rPr>
        <w:t>Use a diagram to show the relationship between DNA, chromosomes and genes</w:t>
      </w:r>
      <w:r>
        <w:rPr>
          <w:rFonts w:ascii="Arial" w:hAnsi="Arial" w:cs="Arial"/>
        </w:rPr>
        <w:t>.</w:t>
      </w:r>
    </w:p>
    <w:p w14:paraId="4261C236" w14:textId="25B4E439" w:rsidR="00383899" w:rsidRPr="00383899" w:rsidRDefault="00383899" w:rsidP="00866323">
      <w:pPr>
        <w:pStyle w:val="ListParagraph"/>
        <w:numPr>
          <w:ilvl w:val="0"/>
          <w:numId w:val="14"/>
        </w:numPr>
        <w:spacing w:after="0" w:line="240" w:lineRule="auto"/>
        <w:jc w:val="both"/>
      </w:pPr>
      <w:r w:rsidRPr="004476D0">
        <w:rPr>
          <w:rFonts w:ascii="Arial" w:hAnsi="Arial" w:cs="Arial"/>
        </w:rPr>
        <w:t>Use a diagram to show how genes are inherited</w:t>
      </w:r>
      <w:r>
        <w:rPr>
          <w:rFonts w:ascii="Arial" w:hAnsi="Arial" w:cs="Arial"/>
        </w:rPr>
        <w:t>.</w:t>
      </w:r>
    </w:p>
    <w:p w14:paraId="27A430E8" w14:textId="6DCA9437" w:rsidR="00383899" w:rsidRPr="00383899" w:rsidRDefault="00383899" w:rsidP="00866323">
      <w:pPr>
        <w:pStyle w:val="ListParagraph"/>
        <w:numPr>
          <w:ilvl w:val="0"/>
          <w:numId w:val="14"/>
        </w:numPr>
        <w:spacing w:after="0" w:line="240" w:lineRule="auto"/>
        <w:jc w:val="both"/>
      </w:pPr>
      <w:r w:rsidRPr="004476D0">
        <w:rPr>
          <w:rFonts w:ascii="Arial" w:hAnsi="Arial" w:cs="Arial"/>
        </w:rPr>
        <w:t>Explain how a change in the DNA (mutation) may affect an organism and its future offspring</w:t>
      </w:r>
      <w:r>
        <w:rPr>
          <w:rFonts w:ascii="Arial" w:hAnsi="Arial" w:cs="Arial"/>
        </w:rPr>
        <w:t>.</w:t>
      </w:r>
    </w:p>
    <w:p w14:paraId="0FA4F42D" w14:textId="5DEAA661" w:rsidR="00383899" w:rsidRPr="006C65B8" w:rsidRDefault="00383899" w:rsidP="00866323">
      <w:pPr>
        <w:pStyle w:val="ListParagraph"/>
        <w:numPr>
          <w:ilvl w:val="0"/>
          <w:numId w:val="14"/>
        </w:numPr>
        <w:spacing w:after="0" w:line="240" w:lineRule="auto"/>
        <w:jc w:val="both"/>
      </w:pPr>
      <w:r w:rsidRPr="004476D0">
        <w:rPr>
          <w:rFonts w:ascii="Arial" w:hAnsi="Arial" w:cs="Arial"/>
        </w:rPr>
        <w:t xml:space="preserve">Explain why offspring from the same parents look similar but </w:t>
      </w:r>
      <w:r>
        <w:rPr>
          <w:rFonts w:ascii="Arial" w:hAnsi="Arial" w:cs="Arial"/>
        </w:rPr>
        <w:t xml:space="preserve">are </w:t>
      </w:r>
      <w:r w:rsidRPr="004476D0">
        <w:rPr>
          <w:rFonts w:ascii="Arial" w:hAnsi="Arial" w:cs="Arial"/>
        </w:rPr>
        <w:t>not usually identical</w:t>
      </w:r>
      <w:r>
        <w:rPr>
          <w:rFonts w:ascii="Arial" w:hAnsi="Arial" w:cs="Arial"/>
        </w:rPr>
        <w:t>.</w:t>
      </w:r>
    </w:p>
    <w:p w14:paraId="0DFDB07B" w14:textId="2EED3868" w:rsidR="006C65B8" w:rsidRPr="006C65B8" w:rsidRDefault="006C65B8" w:rsidP="00866323">
      <w:pPr>
        <w:pStyle w:val="ListParagraph"/>
        <w:numPr>
          <w:ilvl w:val="0"/>
          <w:numId w:val="14"/>
        </w:numPr>
        <w:spacing w:after="0" w:line="240" w:lineRule="auto"/>
        <w:jc w:val="both"/>
      </w:pPr>
      <w:r>
        <w:rPr>
          <w:rFonts w:ascii="Arial" w:hAnsi="Arial" w:cs="Arial"/>
        </w:rPr>
        <w:t>Suggest arguments for and against genetic modification.</w:t>
      </w:r>
    </w:p>
    <w:p w14:paraId="5AADF05A" w14:textId="26920E5E" w:rsidR="006C65B8" w:rsidRPr="006C65B8" w:rsidRDefault="006C65B8" w:rsidP="00866323">
      <w:pPr>
        <w:pStyle w:val="ListParagraph"/>
        <w:numPr>
          <w:ilvl w:val="0"/>
          <w:numId w:val="14"/>
        </w:numPr>
        <w:spacing w:after="0" w:line="240" w:lineRule="auto"/>
        <w:jc w:val="both"/>
      </w:pPr>
      <w:r>
        <w:rPr>
          <w:rFonts w:ascii="Arial" w:hAnsi="Arial" w:cs="Arial"/>
        </w:rPr>
        <w:t>Suggest benefits from scientists knowing all the genes in the human genome.</w:t>
      </w:r>
    </w:p>
    <w:p w14:paraId="4C3DE3F8" w14:textId="4CDC0EC7" w:rsidR="006C65B8" w:rsidRPr="006C65B8" w:rsidRDefault="006C65B8" w:rsidP="00866323">
      <w:pPr>
        <w:pStyle w:val="ListParagraph"/>
        <w:numPr>
          <w:ilvl w:val="0"/>
          <w:numId w:val="14"/>
        </w:numPr>
        <w:spacing w:after="0" w:line="240" w:lineRule="auto"/>
        <w:jc w:val="both"/>
      </w:pPr>
      <w:r>
        <w:rPr>
          <w:rFonts w:ascii="Arial" w:hAnsi="Arial" w:cs="Arial"/>
        </w:rPr>
        <w:t>Determine how the number of chromosomes changes during cell division, production of sex cells and fertilisation.</w:t>
      </w:r>
    </w:p>
    <w:p w14:paraId="312FBC5D" w14:textId="57FD2464" w:rsidR="006C65B8" w:rsidRPr="006C65B8" w:rsidRDefault="006C65B8" w:rsidP="00866323">
      <w:pPr>
        <w:pStyle w:val="ListParagraph"/>
        <w:numPr>
          <w:ilvl w:val="0"/>
          <w:numId w:val="14"/>
        </w:numPr>
        <w:spacing w:after="0" w:line="240" w:lineRule="auto"/>
        <w:jc w:val="both"/>
      </w:pPr>
      <w:r>
        <w:rPr>
          <w:rFonts w:ascii="Arial" w:hAnsi="Arial" w:cs="Arial"/>
        </w:rPr>
        <w:t>Find out why scientist Watson, Crick and Franklin were so important.</w:t>
      </w:r>
    </w:p>
    <w:p w14:paraId="2569FEED" w14:textId="19B6B765" w:rsidR="006C65B8" w:rsidRPr="006C65B8" w:rsidRDefault="006C65B8" w:rsidP="00866323">
      <w:pPr>
        <w:pStyle w:val="ListParagraph"/>
        <w:numPr>
          <w:ilvl w:val="0"/>
          <w:numId w:val="14"/>
        </w:numPr>
        <w:spacing w:after="0" w:line="240" w:lineRule="auto"/>
        <w:jc w:val="both"/>
      </w:pPr>
      <w:r>
        <w:rPr>
          <w:rFonts w:ascii="Arial" w:hAnsi="Arial" w:cs="Arial"/>
        </w:rPr>
        <w:t>Use a diagram to show how carbon is recycled in the environment and through living things.</w:t>
      </w:r>
    </w:p>
    <w:p w14:paraId="48D79856" w14:textId="77777777" w:rsidR="006C65B8" w:rsidRPr="006C65B8" w:rsidRDefault="006C65B8" w:rsidP="006C65B8">
      <w:pPr>
        <w:pStyle w:val="ListParagraph"/>
        <w:numPr>
          <w:ilvl w:val="0"/>
          <w:numId w:val="14"/>
        </w:numPr>
        <w:spacing w:after="0" w:line="240" w:lineRule="auto"/>
        <w:jc w:val="both"/>
      </w:pPr>
      <w:r>
        <w:rPr>
          <w:rFonts w:ascii="Arial" w:hAnsi="Arial" w:cs="Arial"/>
        </w:rPr>
        <w:t>Describe how human activities affect the carbon cycle.</w:t>
      </w:r>
    </w:p>
    <w:p w14:paraId="53E61D04" w14:textId="3A6ED469" w:rsidR="006C65B8" w:rsidRPr="006C65B8" w:rsidRDefault="006C65B8" w:rsidP="006C65B8">
      <w:pPr>
        <w:pStyle w:val="ListParagraph"/>
        <w:numPr>
          <w:ilvl w:val="0"/>
          <w:numId w:val="14"/>
        </w:numPr>
        <w:spacing w:after="0" w:line="240" w:lineRule="auto"/>
        <w:jc w:val="both"/>
      </w:pPr>
      <w:r w:rsidRPr="006C65B8">
        <w:rPr>
          <w:rFonts w:ascii="Arial" w:hAnsi="Arial" w:cs="Arial"/>
        </w:rPr>
        <w:t>Describe how global warming can impact on climate and local weather patterns.</w:t>
      </w:r>
    </w:p>
    <w:p w14:paraId="002AB841" w14:textId="2C5F73C2" w:rsidR="006C65B8" w:rsidRPr="006C65B8" w:rsidRDefault="006C65B8" w:rsidP="00866323">
      <w:pPr>
        <w:pStyle w:val="ListParagraph"/>
        <w:numPr>
          <w:ilvl w:val="0"/>
          <w:numId w:val="14"/>
        </w:numPr>
        <w:spacing w:after="0" w:line="240" w:lineRule="auto"/>
        <w:jc w:val="both"/>
      </w:pPr>
      <w:r>
        <w:rPr>
          <w:rFonts w:ascii="Arial" w:hAnsi="Arial" w:cs="Arial"/>
        </w:rPr>
        <w:t>Evaluate the implications of a proposal to reduce carbon emissions.</w:t>
      </w:r>
    </w:p>
    <w:p w14:paraId="64E8AE12" w14:textId="6F34B13E" w:rsidR="006C65B8" w:rsidRPr="00FA572D" w:rsidRDefault="00FA572D" w:rsidP="00866323">
      <w:pPr>
        <w:pStyle w:val="ListParagraph"/>
        <w:numPr>
          <w:ilvl w:val="0"/>
          <w:numId w:val="14"/>
        </w:numPr>
        <w:spacing w:after="0" w:line="240" w:lineRule="auto"/>
        <w:jc w:val="both"/>
      </w:pPr>
      <w:r>
        <w:rPr>
          <w:rFonts w:ascii="Arial" w:hAnsi="Arial" w:cs="Arial"/>
        </w:rPr>
        <w:t>Evaluate claims that human activity is causing global warming or climate change.</w:t>
      </w:r>
    </w:p>
    <w:p w14:paraId="6F352F79" w14:textId="77777777" w:rsidR="00FA572D" w:rsidRPr="00FA572D" w:rsidRDefault="00FA572D" w:rsidP="00FA572D">
      <w:pPr>
        <w:pStyle w:val="ListParagraph"/>
        <w:numPr>
          <w:ilvl w:val="0"/>
          <w:numId w:val="14"/>
        </w:numPr>
        <w:spacing w:after="0" w:line="240" w:lineRule="auto"/>
        <w:jc w:val="both"/>
      </w:pPr>
      <w:r>
        <w:rPr>
          <w:rFonts w:ascii="Arial" w:hAnsi="Arial" w:cs="Arial"/>
        </w:rPr>
        <w:t>Compare the relative effects of human-produced and natural global warming.</w:t>
      </w:r>
    </w:p>
    <w:p w14:paraId="77DFF83E" w14:textId="3E94D827" w:rsidR="00FA572D" w:rsidRPr="00FA572D" w:rsidRDefault="00FA572D" w:rsidP="00FA572D">
      <w:pPr>
        <w:pStyle w:val="ListParagraph"/>
        <w:numPr>
          <w:ilvl w:val="0"/>
          <w:numId w:val="14"/>
        </w:numPr>
        <w:spacing w:after="0" w:line="240" w:lineRule="auto"/>
        <w:jc w:val="both"/>
      </w:pPr>
      <w:r w:rsidRPr="00FA572D">
        <w:rPr>
          <w:rFonts w:ascii="Arial" w:hAnsi="Arial" w:cs="Arial"/>
        </w:rPr>
        <w:t>Explain differences in the damage done to living cells by light and other waves, in terms of their frequency.</w:t>
      </w:r>
    </w:p>
    <w:p w14:paraId="49FEA070" w14:textId="30879E86" w:rsidR="00FA572D" w:rsidRPr="00FA572D" w:rsidRDefault="00FA572D" w:rsidP="00866323">
      <w:pPr>
        <w:pStyle w:val="ListParagraph"/>
        <w:numPr>
          <w:ilvl w:val="0"/>
          <w:numId w:val="14"/>
        </w:numPr>
        <w:spacing w:after="0" w:line="240" w:lineRule="auto"/>
        <w:jc w:val="both"/>
      </w:pPr>
      <w:r>
        <w:rPr>
          <w:rFonts w:ascii="Arial" w:hAnsi="Arial" w:cs="Arial"/>
        </w:rPr>
        <w:t>Explain how audio equipment converts sound into a changing pattern of electric current.</w:t>
      </w:r>
    </w:p>
    <w:p w14:paraId="5DD9495A" w14:textId="5C1F86C2" w:rsidR="00FA572D" w:rsidRPr="00FA572D" w:rsidRDefault="00FA572D" w:rsidP="00866323">
      <w:pPr>
        <w:pStyle w:val="ListParagraph"/>
        <w:numPr>
          <w:ilvl w:val="0"/>
          <w:numId w:val="14"/>
        </w:numPr>
        <w:spacing w:after="0" w:line="240" w:lineRule="auto"/>
        <w:jc w:val="both"/>
      </w:pPr>
      <w:r>
        <w:rPr>
          <w:rFonts w:ascii="Arial" w:hAnsi="Arial" w:cs="Arial"/>
        </w:rPr>
        <w:t>Suggest reasons why sound waves can agitate a liquid for cleaning objects, or massage muscles for physiotherapy.</w:t>
      </w:r>
    </w:p>
    <w:p w14:paraId="311C0943" w14:textId="77777777" w:rsidR="00FA572D" w:rsidRPr="00FA572D" w:rsidRDefault="00FA572D" w:rsidP="00FA572D">
      <w:pPr>
        <w:pStyle w:val="ListParagraph"/>
        <w:numPr>
          <w:ilvl w:val="0"/>
          <w:numId w:val="14"/>
        </w:numPr>
        <w:spacing w:after="0" w:line="240" w:lineRule="auto"/>
        <w:jc w:val="both"/>
      </w:pPr>
      <w:r>
        <w:rPr>
          <w:rFonts w:ascii="Arial" w:hAnsi="Arial" w:cs="Arial"/>
        </w:rPr>
        <w:t>Evaluate electricity production by wave energy using data for different locations and weather conditions.</w:t>
      </w:r>
    </w:p>
    <w:p w14:paraId="570498C2" w14:textId="61FC8F8D" w:rsidR="00FA572D" w:rsidRPr="00FA572D" w:rsidRDefault="00FA572D" w:rsidP="00FA572D">
      <w:pPr>
        <w:pStyle w:val="ListParagraph"/>
        <w:numPr>
          <w:ilvl w:val="0"/>
          <w:numId w:val="14"/>
        </w:numPr>
        <w:spacing w:after="0" w:line="240" w:lineRule="auto"/>
        <w:jc w:val="both"/>
      </w:pPr>
      <w:r w:rsidRPr="00FA572D">
        <w:rPr>
          <w:rFonts w:ascii="Arial" w:hAnsi="Arial" w:cs="Arial"/>
        </w:rPr>
        <w:t>Explain why a rock has a particular property based on how it was formed.</w:t>
      </w:r>
    </w:p>
    <w:p w14:paraId="56530540" w14:textId="0AB3D5BF" w:rsidR="00FA572D" w:rsidRPr="00FA572D" w:rsidRDefault="00FA572D" w:rsidP="00866323">
      <w:pPr>
        <w:pStyle w:val="ListParagraph"/>
        <w:numPr>
          <w:ilvl w:val="0"/>
          <w:numId w:val="14"/>
        </w:numPr>
        <w:spacing w:after="0" w:line="240" w:lineRule="auto"/>
        <w:jc w:val="both"/>
      </w:pPr>
      <w:r>
        <w:rPr>
          <w:rFonts w:ascii="Arial" w:hAnsi="Arial" w:cs="Arial"/>
        </w:rPr>
        <w:t>Identify the causes of weathering and erosion and describe how they occur.</w:t>
      </w:r>
    </w:p>
    <w:p w14:paraId="301BAD0C" w14:textId="4A4EAB02" w:rsidR="00FA572D" w:rsidRPr="00FA572D" w:rsidRDefault="00FA572D" w:rsidP="00866323">
      <w:pPr>
        <w:pStyle w:val="ListParagraph"/>
        <w:numPr>
          <w:ilvl w:val="0"/>
          <w:numId w:val="14"/>
        </w:numPr>
        <w:spacing w:after="0" w:line="240" w:lineRule="auto"/>
        <w:jc w:val="both"/>
      </w:pPr>
      <w:r>
        <w:rPr>
          <w:rFonts w:ascii="Arial" w:hAnsi="Arial" w:cs="Arial"/>
        </w:rPr>
        <w:t>Construct a labelled diagram to identify the processes of the rock cycle.</w:t>
      </w:r>
    </w:p>
    <w:p w14:paraId="47034710" w14:textId="18B2DAE3" w:rsidR="00FA572D" w:rsidRPr="00FA572D" w:rsidRDefault="00FA572D" w:rsidP="00866323">
      <w:pPr>
        <w:pStyle w:val="ListParagraph"/>
        <w:numPr>
          <w:ilvl w:val="0"/>
          <w:numId w:val="14"/>
        </w:numPr>
        <w:spacing w:after="0" w:line="240" w:lineRule="auto"/>
        <w:jc w:val="both"/>
      </w:pPr>
      <w:r>
        <w:rPr>
          <w:rFonts w:ascii="Arial" w:hAnsi="Arial" w:cs="Arial"/>
        </w:rPr>
        <w:t>Identify circumstances that indicate fast processes of change on Earth and those that indicate slower processes.</w:t>
      </w:r>
    </w:p>
    <w:p w14:paraId="2083E898" w14:textId="12ADC14F" w:rsidR="00FA572D" w:rsidRPr="00FA572D" w:rsidRDefault="00FA572D" w:rsidP="00866323">
      <w:pPr>
        <w:pStyle w:val="ListParagraph"/>
        <w:numPr>
          <w:ilvl w:val="0"/>
          <w:numId w:val="14"/>
        </w:numPr>
        <w:spacing w:after="0" w:line="240" w:lineRule="auto"/>
        <w:jc w:val="both"/>
      </w:pPr>
      <w:r>
        <w:rPr>
          <w:rFonts w:ascii="Arial" w:hAnsi="Arial" w:cs="Arial"/>
        </w:rPr>
        <w:t>Predict planetary conditions from descriptions of rocks on other planets.</w:t>
      </w:r>
    </w:p>
    <w:p w14:paraId="2EDDBDA8" w14:textId="5A946C1A" w:rsidR="00FA572D" w:rsidRPr="00383899" w:rsidRDefault="00FA572D" w:rsidP="00866323">
      <w:pPr>
        <w:pStyle w:val="ListParagraph"/>
        <w:numPr>
          <w:ilvl w:val="0"/>
          <w:numId w:val="14"/>
        </w:numPr>
        <w:spacing w:after="0" w:line="240" w:lineRule="auto"/>
        <w:jc w:val="both"/>
      </w:pPr>
      <w:r>
        <w:rPr>
          <w:rFonts w:ascii="Arial" w:hAnsi="Arial" w:cs="Arial"/>
        </w:rPr>
        <w:t>Describe similarities and differences between the rock cycle and everyday physical and chemical processes.</w:t>
      </w:r>
    </w:p>
    <w:p w14:paraId="5D54CA73" w14:textId="77777777" w:rsidR="007938C5" w:rsidRPr="007938C5" w:rsidRDefault="007938C5" w:rsidP="00866A9A"/>
    <w:sectPr w:rsidR="007938C5" w:rsidRPr="007938C5" w:rsidSect="0075770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D7E37" w14:textId="77777777" w:rsidR="008E1A74" w:rsidRDefault="008E1A74" w:rsidP="003A273D">
      <w:pPr>
        <w:spacing w:after="0" w:line="240" w:lineRule="auto"/>
      </w:pPr>
      <w:r>
        <w:separator/>
      </w:r>
    </w:p>
  </w:endnote>
  <w:endnote w:type="continuationSeparator" w:id="0">
    <w:p w14:paraId="3CDA6239" w14:textId="77777777" w:rsidR="008E1A74" w:rsidRDefault="008E1A74" w:rsidP="003A2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53DED" w14:textId="77777777" w:rsidR="008E1A74" w:rsidRDefault="008E1A74" w:rsidP="003A273D">
      <w:pPr>
        <w:spacing w:after="0" w:line="240" w:lineRule="auto"/>
      </w:pPr>
      <w:r>
        <w:separator/>
      </w:r>
    </w:p>
  </w:footnote>
  <w:footnote w:type="continuationSeparator" w:id="0">
    <w:p w14:paraId="24EFB836" w14:textId="77777777" w:rsidR="008E1A74" w:rsidRDefault="008E1A74" w:rsidP="003A2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17F2" w14:textId="5445976A" w:rsidR="00866A9A" w:rsidRDefault="00866A9A">
    <w:pPr>
      <w:pStyle w:val="Header"/>
    </w:pPr>
    <w:r w:rsidRPr="00C46091">
      <w:rPr>
        <w:noProof/>
        <w:sz w:val="24"/>
        <w:szCs w:val="24"/>
        <w:lang w:val="en-US"/>
      </w:rPr>
      <w:drawing>
        <wp:anchor distT="0" distB="0" distL="114300" distR="114300" simplePos="0" relativeHeight="251661312" behindDoc="0" locked="0" layoutInCell="1" allowOverlap="1" wp14:anchorId="0CCE9FAB" wp14:editId="3984C83D">
          <wp:simplePos x="0" y="0"/>
          <wp:positionH relativeFrom="margin">
            <wp:posOffset>-142875</wp:posOffset>
          </wp:positionH>
          <wp:positionV relativeFrom="paragraph">
            <wp:posOffset>-335280</wp:posOffset>
          </wp:positionV>
          <wp:extent cx="762000" cy="889000"/>
          <wp:effectExtent l="0" t="0" r="0" b="6350"/>
          <wp:wrapSquare wrapText="bothSides"/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6091">
      <w:rPr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0C6866ED" wp14:editId="41790AF9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76185" cy="1229995"/>
          <wp:effectExtent l="0" t="0" r="5715" b="8255"/>
          <wp:wrapSquare wrapText="bothSides"/>
          <wp:docPr id="1" name="Picture 1" descr="A picture containing text, saw, weapon, kn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aw, weapon, knif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22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77CB"/>
    <w:multiLevelType w:val="hybridMultilevel"/>
    <w:tmpl w:val="0C86EC26"/>
    <w:lvl w:ilvl="0" w:tplc="3A8C561A">
      <w:start w:val="1"/>
      <w:numFmt w:val="bullet"/>
      <w:lvlText w:val="-"/>
      <w:lvlJc w:val="left"/>
      <w:pPr>
        <w:ind w:left="360" w:hanging="360"/>
      </w:pPr>
      <w:rPr>
        <w:rFonts w:ascii="Century Gothic" w:eastAsia="Lucida Sans Unicode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C211C"/>
    <w:multiLevelType w:val="hybridMultilevel"/>
    <w:tmpl w:val="E766BC7A"/>
    <w:lvl w:ilvl="0" w:tplc="3544BCA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8CF12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D0445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8A13D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23FA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CA4F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E0D47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C086B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9AC1C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234E91"/>
    <w:multiLevelType w:val="hybridMultilevel"/>
    <w:tmpl w:val="CC568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14AAF"/>
    <w:multiLevelType w:val="hybridMultilevel"/>
    <w:tmpl w:val="CEB0D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16F05"/>
    <w:multiLevelType w:val="multilevel"/>
    <w:tmpl w:val="D65633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A42B48"/>
    <w:multiLevelType w:val="multilevel"/>
    <w:tmpl w:val="37E6C7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3479C8"/>
    <w:multiLevelType w:val="hybridMultilevel"/>
    <w:tmpl w:val="8FFC2B7C"/>
    <w:lvl w:ilvl="0" w:tplc="BE7E5A1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52250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E67FE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5E0F2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70853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FE6D8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7ACFD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66DEA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28B4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46905C4"/>
    <w:multiLevelType w:val="multilevel"/>
    <w:tmpl w:val="A7DC3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8C1F49"/>
    <w:multiLevelType w:val="multilevel"/>
    <w:tmpl w:val="CE842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3E5B4C"/>
    <w:multiLevelType w:val="hybridMultilevel"/>
    <w:tmpl w:val="D6D2B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C6B2A"/>
    <w:multiLevelType w:val="multilevel"/>
    <w:tmpl w:val="E3CA4B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752860"/>
    <w:multiLevelType w:val="hybridMultilevel"/>
    <w:tmpl w:val="55EA8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5504C"/>
    <w:multiLevelType w:val="hybridMultilevel"/>
    <w:tmpl w:val="6BE8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07C43"/>
    <w:multiLevelType w:val="hybridMultilevel"/>
    <w:tmpl w:val="F9F8492C"/>
    <w:lvl w:ilvl="0" w:tplc="A314D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B6D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DE2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90C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425B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BA9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E79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D46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584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166827">
    <w:abstractNumId w:val="13"/>
  </w:num>
  <w:num w:numId="2" w16cid:durableId="881406077">
    <w:abstractNumId w:val="2"/>
  </w:num>
  <w:num w:numId="3" w16cid:durableId="523834467">
    <w:abstractNumId w:val="9"/>
  </w:num>
  <w:num w:numId="4" w16cid:durableId="2076975662">
    <w:abstractNumId w:val="12"/>
  </w:num>
  <w:num w:numId="5" w16cid:durableId="1955597476">
    <w:abstractNumId w:val="11"/>
  </w:num>
  <w:num w:numId="6" w16cid:durableId="1740783145">
    <w:abstractNumId w:val="7"/>
  </w:num>
  <w:num w:numId="7" w16cid:durableId="1900436675">
    <w:abstractNumId w:val="8"/>
  </w:num>
  <w:num w:numId="8" w16cid:durableId="1098451966">
    <w:abstractNumId w:val="4"/>
  </w:num>
  <w:num w:numId="9" w16cid:durableId="2047872832">
    <w:abstractNumId w:val="5"/>
  </w:num>
  <w:num w:numId="10" w16cid:durableId="2039234281">
    <w:abstractNumId w:val="10"/>
  </w:num>
  <w:num w:numId="11" w16cid:durableId="2048827">
    <w:abstractNumId w:val="3"/>
  </w:num>
  <w:num w:numId="12" w16cid:durableId="2000115882">
    <w:abstractNumId w:val="6"/>
  </w:num>
  <w:num w:numId="13" w16cid:durableId="144510353">
    <w:abstractNumId w:val="1"/>
  </w:num>
  <w:num w:numId="14" w16cid:durableId="1026521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3B"/>
    <w:rsid w:val="0003711E"/>
    <w:rsid w:val="000645BB"/>
    <w:rsid w:val="00076E04"/>
    <w:rsid w:val="00084624"/>
    <w:rsid w:val="00146692"/>
    <w:rsid w:val="00165747"/>
    <w:rsid w:val="001803C2"/>
    <w:rsid w:val="001B5A35"/>
    <w:rsid w:val="001B677C"/>
    <w:rsid w:val="001D52C3"/>
    <w:rsid w:val="00200961"/>
    <w:rsid w:val="00234635"/>
    <w:rsid w:val="00267D76"/>
    <w:rsid w:val="002814DF"/>
    <w:rsid w:val="002E2316"/>
    <w:rsid w:val="003779C2"/>
    <w:rsid w:val="00383899"/>
    <w:rsid w:val="003A273D"/>
    <w:rsid w:val="003D683D"/>
    <w:rsid w:val="00403359"/>
    <w:rsid w:val="00431C0D"/>
    <w:rsid w:val="00485B97"/>
    <w:rsid w:val="004A0AE1"/>
    <w:rsid w:val="004C7DFF"/>
    <w:rsid w:val="004D18AA"/>
    <w:rsid w:val="00536003"/>
    <w:rsid w:val="00544845"/>
    <w:rsid w:val="0056523D"/>
    <w:rsid w:val="00576763"/>
    <w:rsid w:val="00590210"/>
    <w:rsid w:val="005A3EB8"/>
    <w:rsid w:val="005B2B9B"/>
    <w:rsid w:val="005B628B"/>
    <w:rsid w:val="00601443"/>
    <w:rsid w:val="006754EA"/>
    <w:rsid w:val="006947F7"/>
    <w:rsid w:val="006C65B8"/>
    <w:rsid w:val="006C697E"/>
    <w:rsid w:val="00703663"/>
    <w:rsid w:val="0072299B"/>
    <w:rsid w:val="00722E09"/>
    <w:rsid w:val="00726421"/>
    <w:rsid w:val="0075474C"/>
    <w:rsid w:val="00755255"/>
    <w:rsid w:val="00757703"/>
    <w:rsid w:val="00761DE4"/>
    <w:rsid w:val="00764681"/>
    <w:rsid w:val="00781C2C"/>
    <w:rsid w:val="007938C5"/>
    <w:rsid w:val="007A49A0"/>
    <w:rsid w:val="007E2763"/>
    <w:rsid w:val="0080397A"/>
    <w:rsid w:val="00821E60"/>
    <w:rsid w:val="00841AA6"/>
    <w:rsid w:val="0086478C"/>
    <w:rsid w:val="00866323"/>
    <w:rsid w:val="00866A9A"/>
    <w:rsid w:val="008A27EB"/>
    <w:rsid w:val="008E186B"/>
    <w:rsid w:val="008E1A74"/>
    <w:rsid w:val="0091318B"/>
    <w:rsid w:val="0096176A"/>
    <w:rsid w:val="009667E6"/>
    <w:rsid w:val="009A4D43"/>
    <w:rsid w:val="009B0995"/>
    <w:rsid w:val="009C26E7"/>
    <w:rsid w:val="009C44ED"/>
    <w:rsid w:val="00A24965"/>
    <w:rsid w:val="00A71302"/>
    <w:rsid w:val="00A8510C"/>
    <w:rsid w:val="00A921B9"/>
    <w:rsid w:val="00AB3BF5"/>
    <w:rsid w:val="00AD54C7"/>
    <w:rsid w:val="00AF39F2"/>
    <w:rsid w:val="00AF5E40"/>
    <w:rsid w:val="00B04027"/>
    <w:rsid w:val="00B51942"/>
    <w:rsid w:val="00B75806"/>
    <w:rsid w:val="00BA70F7"/>
    <w:rsid w:val="00BB4A45"/>
    <w:rsid w:val="00BC061C"/>
    <w:rsid w:val="00C24343"/>
    <w:rsid w:val="00C71478"/>
    <w:rsid w:val="00CA1F99"/>
    <w:rsid w:val="00D150C7"/>
    <w:rsid w:val="00D52920"/>
    <w:rsid w:val="00D972F8"/>
    <w:rsid w:val="00DA715F"/>
    <w:rsid w:val="00DB47A4"/>
    <w:rsid w:val="00E03FE3"/>
    <w:rsid w:val="00E0563B"/>
    <w:rsid w:val="00E37746"/>
    <w:rsid w:val="00E57F50"/>
    <w:rsid w:val="00E70F69"/>
    <w:rsid w:val="00E716F0"/>
    <w:rsid w:val="00E861DF"/>
    <w:rsid w:val="00E93A0C"/>
    <w:rsid w:val="00EC4D67"/>
    <w:rsid w:val="00EC5849"/>
    <w:rsid w:val="00EE0168"/>
    <w:rsid w:val="00EF6FB9"/>
    <w:rsid w:val="00EF766E"/>
    <w:rsid w:val="00F131AF"/>
    <w:rsid w:val="00F23EC6"/>
    <w:rsid w:val="00F4387D"/>
    <w:rsid w:val="00F45418"/>
    <w:rsid w:val="00FA572D"/>
    <w:rsid w:val="00FB2724"/>
    <w:rsid w:val="00FC30E3"/>
    <w:rsid w:val="00FD49A1"/>
    <w:rsid w:val="01328D24"/>
    <w:rsid w:val="0292DAE7"/>
    <w:rsid w:val="04C0DE01"/>
    <w:rsid w:val="04C661A7"/>
    <w:rsid w:val="04CD09B6"/>
    <w:rsid w:val="05023C20"/>
    <w:rsid w:val="051F8215"/>
    <w:rsid w:val="0585DBE5"/>
    <w:rsid w:val="05B1534C"/>
    <w:rsid w:val="06DA0035"/>
    <w:rsid w:val="0840E6A0"/>
    <w:rsid w:val="08E9D7D6"/>
    <w:rsid w:val="0A84C46F"/>
    <w:rsid w:val="0B225D20"/>
    <w:rsid w:val="0BA4ED29"/>
    <w:rsid w:val="0BEB2017"/>
    <w:rsid w:val="0C288256"/>
    <w:rsid w:val="0C3E5455"/>
    <w:rsid w:val="0CBE2D81"/>
    <w:rsid w:val="0DBD48F9"/>
    <w:rsid w:val="0DC452B7"/>
    <w:rsid w:val="0ECBBBF1"/>
    <w:rsid w:val="109B4CF6"/>
    <w:rsid w:val="11919EA4"/>
    <w:rsid w:val="11E04A34"/>
    <w:rsid w:val="1200F143"/>
    <w:rsid w:val="128FD654"/>
    <w:rsid w:val="137C1A95"/>
    <w:rsid w:val="138902E8"/>
    <w:rsid w:val="13D2EDB8"/>
    <w:rsid w:val="16104075"/>
    <w:rsid w:val="1A422F3C"/>
    <w:rsid w:val="1AE3B198"/>
    <w:rsid w:val="1AFCD9F5"/>
    <w:rsid w:val="1C2C43DD"/>
    <w:rsid w:val="1C7F81F9"/>
    <w:rsid w:val="1CF506D4"/>
    <w:rsid w:val="1E2CED94"/>
    <w:rsid w:val="1EB51117"/>
    <w:rsid w:val="1EC64BEE"/>
    <w:rsid w:val="1FB722BB"/>
    <w:rsid w:val="2050E178"/>
    <w:rsid w:val="2084BF8C"/>
    <w:rsid w:val="22A6DDE6"/>
    <w:rsid w:val="22F71944"/>
    <w:rsid w:val="2388823A"/>
    <w:rsid w:val="2682C0BD"/>
    <w:rsid w:val="26D94B59"/>
    <w:rsid w:val="27986C47"/>
    <w:rsid w:val="27F35F54"/>
    <w:rsid w:val="2854E99F"/>
    <w:rsid w:val="28BF6107"/>
    <w:rsid w:val="2958D5BE"/>
    <w:rsid w:val="29DB294E"/>
    <w:rsid w:val="2A389F97"/>
    <w:rsid w:val="2B76F9AF"/>
    <w:rsid w:val="2D2F6480"/>
    <w:rsid w:val="2D704059"/>
    <w:rsid w:val="2D8F98F3"/>
    <w:rsid w:val="2E7D2BA9"/>
    <w:rsid w:val="2ECB34E1"/>
    <w:rsid w:val="2FED3662"/>
    <w:rsid w:val="305FFB84"/>
    <w:rsid w:val="31E63B33"/>
    <w:rsid w:val="31FBCBE5"/>
    <w:rsid w:val="3214F442"/>
    <w:rsid w:val="32D5E1D7"/>
    <w:rsid w:val="339F89CC"/>
    <w:rsid w:val="353B5A2D"/>
    <w:rsid w:val="35A5D1BF"/>
    <w:rsid w:val="3644758F"/>
    <w:rsid w:val="3675A043"/>
    <w:rsid w:val="36D646C6"/>
    <w:rsid w:val="3773DF77"/>
    <w:rsid w:val="37AB9153"/>
    <w:rsid w:val="37F5FB42"/>
    <w:rsid w:val="38FA1E36"/>
    <w:rsid w:val="393D4585"/>
    <w:rsid w:val="39C947C4"/>
    <w:rsid w:val="3A06DDCA"/>
    <w:rsid w:val="3A0DE788"/>
    <w:rsid w:val="3AF5DB60"/>
    <w:rsid w:val="3B2FE909"/>
    <w:rsid w:val="3CB3B713"/>
    <w:rsid w:val="3D00E886"/>
    <w:rsid w:val="3E2AACE8"/>
    <w:rsid w:val="3EB9EEC2"/>
    <w:rsid w:val="40761F4E"/>
    <w:rsid w:val="407E0CD4"/>
    <w:rsid w:val="40F9ACD5"/>
    <w:rsid w:val="4218F96D"/>
    <w:rsid w:val="4219DD35"/>
    <w:rsid w:val="42B631C4"/>
    <w:rsid w:val="42F39403"/>
    <w:rsid w:val="44600CF5"/>
    <w:rsid w:val="448F6464"/>
    <w:rsid w:val="4599638E"/>
    <w:rsid w:val="473533EF"/>
    <w:rsid w:val="47BFFB68"/>
    <w:rsid w:val="48165997"/>
    <w:rsid w:val="487E8BF1"/>
    <w:rsid w:val="48891EB9"/>
    <w:rsid w:val="48AB5BE1"/>
    <w:rsid w:val="48B5228B"/>
    <w:rsid w:val="499EA121"/>
    <w:rsid w:val="49AA3C72"/>
    <w:rsid w:val="4A209CD7"/>
    <w:rsid w:val="4B460CD3"/>
    <w:rsid w:val="4CD641E3"/>
    <w:rsid w:val="4D013681"/>
    <w:rsid w:val="4D1EF9D6"/>
    <w:rsid w:val="4D4CCB7C"/>
    <w:rsid w:val="4D51FD14"/>
    <w:rsid w:val="4D5C8FDC"/>
    <w:rsid w:val="4DACCB3A"/>
    <w:rsid w:val="4E3B480A"/>
    <w:rsid w:val="4E859B1B"/>
    <w:rsid w:val="4F1A00AE"/>
    <w:rsid w:val="4F9CA252"/>
    <w:rsid w:val="4FCB0D4D"/>
    <w:rsid w:val="4FDA0491"/>
    <w:rsid w:val="50DC1635"/>
    <w:rsid w:val="513872B3"/>
    <w:rsid w:val="52A9114A"/>
    <w:rsid w:val="52EBEF92"/>
    <w:rsid w:val="52F17338"/>
    <w:rsid w:val="53CBD160"/>
    <w:rsid w:val="5460E86A"/>
    <w:rsid w:val="5543E69C"/>
    <w:rsid w:val="55508362"/>
    <w:rsid w:val="55F31BD3"/>
    <w:rsid w:val="56DEF140"/>
    <w:rsid w:val="582C7D61"/>
    <w:rsid w:val="5ABCF4BE"/>
    <w:rsid w:val="5AD029EE"/>
    <w:rsid w:val="5B001CC8"/>
    <w:rsid w:val="5B641E23"/>
    <w:rsid w:val="5B914D7B"/>
    <w:rsid w:val="5C98557E"/>
    <w:rsid w:val="5CB09A13"/>
    <w:rsid w:val="5DEB691C"/>
    <w:rsid w:val="5E37BD8A"/>
    <w:rsid w:val="5F76597B"/>
    <w:rsid w:val="5FA7A88F"/>
    <w:rsid w:val="614378F0"/>
    <w:rsid w:val="61840B36"/>
    <w:rsid w:val="61D35FA7"/>
    <w:rsid w:val="625F8994"/>
    <w:rsid w:val="6449CA9E"/>
    <w:rsid w:val="6641A1A4"/>
    <w:rsid w:val="6647254A"/>
    <w:rsid w:val="6AB90C22"/>
    <w:rsid w:val="6D4B2F2C"/>
    <w:rsid w:val="6DF0ACE4"/>
    <w:rsid w:val="6E4FFA25"/>
    <w:rsid w:val="6E515367"/>
    <w:rsid w:val="6F269DF4"/>
    <w:rsid w:val="6F2BEDFD"/>
    <w:rsid w:val="6FEBEFB8"/>
    <w:rsid w:val="704C7F94"/>
    <w:rsid w:val="70D9DCFD"/>
    <w:rsid w:val="70F3055A"/>
    <w:rsid w:val="71C7F6CB"/>
    <w:rsid w:val="71CD9FF0"/>
    <w:rsid w:val="721EA04F"/>
    <w:rsid w:val="7226C05E"/>
    <w:rsid w:val="72FD5AA1"/>
    <w:rsid w:val="733DECE7"/>
    <w:rsid w:val="74AF5A14"/>
    <w:rsid w:val="74D9BD48"/>
    <w:rsid w:val="7597BD6E"/>
    <w:rsid w:val="76A52EAB"/>
    <w:rsid w:val="7750283F"/>
    <w:rsid w:val="7927C43A"/>
    <w:rsid w:val="794F664A"/>
    <w:rsid w:val="7F6B8BF3"/>
    <w:rsid w:val="7FAC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297980"/>
  <w15:docId w15:val="{8C27D85C-1158-429F-A378-D911FD9C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96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A27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2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73D"/>
  </w:style>
  <w:style w:type="paragraph" w:styleId="Footer">
    <w:name w:val="footer"/>
    <w:basedOn w:val="Normal"/>
    <w:link w:val="FooterChar"/>
    <w:uiPriority w:val="99"/>
    <w:unhideWhenUsed/>
    <w:rsid w:val="003A2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73D"/>
  </w:style>
  <w:style w:type="character" w:customStyle="1" w:styleId="Heading2Char">
    <w:name w:val="Heading 2 Char"/>
    <w:basedOn w:val="DefaultParagraphFont"/>
    <w:link w:val="Heading2"/>
    <w:uiPriority w:val="9"/>
    <w:rsid w:val="00A24965"/>
    <w:rPr>
      <w:rFonts w:asciiTheme="majorHAnsi" w:eastAsiaTheme="majorEastAsia" w:hAnsiTheme="majorHAnsi" w:cstheme="majorBidi"/>
      <w:color w:val="7B230B" w:themeColor="accent1" w:themeShade="BF"/>
      <w:sz w:val="26"/>
      <w:szCs w:val="26"/>
      <w:lang w:val="en-US"/>
    </w:rPr>
  </w:style>
  <w:style w:type="paragraph" w:customStyle="1" w:styleId="paragraph">
    <w:name w:val="paragraph"/>
    <w:basedOn w:val="Normal"/>
    <w:rsid w:val="00084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84624"/>
  </w:style>
  <w:style w:type="character" w:customStyle="1" w:styleId="eop">
    <w:name w:val="eop"/>
    <w:basedOn w:val="DefaultParagraphFont"/>
    <w:rsid w:val="00084624"/>
  </w:style>
  <w:style w:type="character" w:styleId="Hyperlink">
    <w:name w:val="Hyperlink"/>
    <w:basedOn w:val="DefaultParagraphFont"/>
    <w:uiPriority w:val="99"/>
    <w:unhideWhenUsed/>
    <w:rsid w:val="000846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9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97A"/>
    <w:rPr>
      <w:rFonts w:ascii="Lucida Grande" w:hAnsi="Lucida Grande" w:cs="Lucida Grande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866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99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52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67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6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350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867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184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739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89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877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30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30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853FF625C2343BCC7987F9D03F190" ma:contentTypeVersion="15" ma:contentTypeDescription="Create a new document." ma:contentTypeScope="" ma:versionID="cc3036fe54eacaa54165b4d000f3e792">
  <xsd:schema xmlns:xsd="http://www.w3.org/2001/XMLSchema" xmlns:xs="http://www.w3.org/2001/XMLSchema" xmlns:p="http://schemas.microsoft.com/office/2006/metadata/properties" xmlns:ns2="7f33ef8b-9bc5-434d-99e7-a01f301237e3" xmlns:ns3="4c82333b-735a-4d2c-8a94-b5af50fadd53" targetNamespace="http://schemas.microsoft.com/office/2006/metadata/properties" ma:root="true" ma:fieldsID="fc94ccd5250e0a6edef18e46d03a9269" ns2:_="" ns3:_="">
    <xsd:import namespace="7f33ef8b-9bc5-434d-99e7-a01f301237e3"/>
    <xsd:import namespace="4c82333b-735a-4d2c-8a94-b5af50fadd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3ef8b-9bc5-434d-99e7-a01f301237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2333b-735a-4d2c-8a94-b5af50fad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33ef8b-9bc5-434d-99e7-a01f301237e3">
      <UserInfo>
        <DisplayName>Mrs Y Bootman</DisplayName>
        <AccountId>3066</AccountId>
        <AccountType/>
      </UserInfo>
      <UserInfo>
        <DisplayName>Campsmount - SLT Members</DisplayName>
        <AccountId>3128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6032F7B-1D66-4085-930B-8A91240915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889734-5CC6-477A-AD5F-0A9178341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3ef8b-9bc5-434d-99e7-a01f301237e3"/>
    <ds:schemaRef ds:uri="4c82333b-735a-4d2c-8a94-b5af50fad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B5342F-8F79-4ED1-94BB-0FB0F59D89AC}">
  <ds:schemaRefs>
    <ds:schemaRef ds:uri="http://schemas.microsoft.com/office/2006/metadata/properties"/>
    <ds:schemaRef ds:uri="http://schemas.microsoft.com/office/infopath/2007/PartnerControls"/>
    <ds:schemaRef ds:uri="7f33ef8b-9bc5-434d-99e7-a01f30123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Smith</dc:creator>
  <cp:keywords/>
  <dc:description/>
  <cp:lastModifiedBy>Laura Keys</cp:lastModifiedBy>
  <cp:revision>11</cp:revision>
  <dcterms:created xsi:type="dcterms:W3CDTF">2022-06-14T08:15:00Z</dcterms:created>
  <dcterms:modified xsi:type="dcterms:W3CDTF">2022-11-07T20:40:00Z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0x0101009E4853FF625C2343BCC7987F9D03F190</vt:lpwstr>
  </property>
</Properties>
</file>