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2A67" w14:textId="69D27D50" w:rsidR="00084624" w:rsidRPr="00866A9A" w:rsidRDefault="00866A9A" w:rsidP="00866A9A">
      <w:pPr>
        <w:tabs>
          <w:tab w:val="left" w:pos="2460"/>
        </w:tabs>
        <w:jc w:val="center"/>
        <w:rPr>
          <w:rFonts w:ascii="Tahoma" w:hAnsi="Tahoma" w:cs="Tahoma"/>
          <w:b/>
          <w:sz w:val="28"/>
        </w:rPr>
      </w:pPr>
      <w:r w:rsidRPr="00866A9A">
        <w:rPr>
          <w:rFonts w:ascii="Tahoma" w:hAnsi="Tahoma" w:cs="Tahoma"/>
          <w:b/>
          <w:sz w:val="28"/>
        </w:rPr>
        <w:t>Curriculum Related Expectations</w:t>
      </w:r>
    </w:p>
    <w:p w14:paraId="058C1371" w14:textId="77777777" w:rsidR="00866A9A" w:rsidRDefault="00866A9A" w:rsidP="00866A9A">
      <w:pPr>
        <w:jc w:val="center"/>
        <w:rPr>
          <w:rFonts w:ascii="Tahoma" w:hAnsi="Tahoma" w:cs="Tahoma"/>
          <w:color w:val="000000" w:themeColor="text1"/>
        </w:rPr>
      </w:pPr>
    </w:p>
    <w:p w14:paraId="6D08BE8C" w14:textId="0DC9E47B" w:rsidR="00866A9A" w:rsidRDefault="00866A9A" w:rsidP="00866A9A">
      <w:pPr>
        <w:jc w:val="center"/>
        <w:rPr>
          <w:rFonts w:ascii="Tahoma" w:hAnsi="Tahoma" w:cs="Tahoma"/>
          <w:color w:val="000000" w:themeColor="text1"/>
        </w:rPr>
      </w:pPr>
      <w:r w:rsidRPr="00403A24">
        <w:rPr>
          <w:rFonts w:ascii="Tahoma" w:hAnsi="Tahoma" w:cs="Tahoma"/>
          <w:color w:val="000000" w:themeColor="text1"/>
        </w:rPr>
        <w:t>HT1: Year 7 An Introduction to Shakespeare</w:t>
      </w:r>
    </w:p>
    <w:p w14:paraId="101B6205" w14:textId="77777777" w:rsidR="00866A9A" w:rsidRPr="00866A9A" w:rsidRDefault="00866A9A" w:rsidP="00866A9A">
      <w:pPr>
        <w:rPr>
          <w:rFonts w:ascii="Tahoma" w:hAnsi="Tahoma" w:cs="Tahoma"/>
          <w:color w:val="000000" w:themeColor="text1"/>
        </w:rPr>
      </w:pPr>
    </w:p>
    <w:p w14:paraId="0382F155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 define the following terms:</w:t>
      </w:r>
    </w:p>
    <w:tbl>
      <w:tblPr>
        <w:tblStyle w:val="TableGrid"/>
        <w:tblW w:w="9280" w:type="dxa"/>
        <w:tblLook w:val="04A0" w:firstRow="1" w:lastRow="0" w:firstColumn="1" w:lastColumn="0" w:noHBand="0" w:noVBand="1"/>
      </w:tblPr>
      <w:tblGrid>
        <w:gridCol w:w="2779"/>
        <w:gridCol w:w="3387"/>
        <w:gridCol w:w="3114"/>
      </w:tblGrid>
      <w:tr w:rsidR="00866A9A" w:rsidRPr="00403A24" w14:paraId="7111418C" w14:textId="77777777" w:rsidTr="00866A9A">
        <w:trPr>
          <w:trHeight w:val="392"/>
        </w:trPr>
        <w:tc>
          <w:tcPr>
            <w:tcW w:w="0" w:type="auto"/>
          </w:tcPr>
          <w:p w14:paraId="5170EFB8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</w:t>
            </w: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omedy</w:t>
            </w:r>
          </w:p>
        </w:tc>
        <w:tc>
          <w:tcPr>
            <w:tcW w:w="0" w:type="auto"/>
          </w:tcPr>
          <w:p w14:paraId="74A93544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</w:t>
            </w: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onvention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0" w:type="auto"/>
          </w:tcPr>
          <w:p w14:paraId="1A6D603A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p</w:t>
            </w: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un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</w:p>
        </w:tc>
      </w:tr>
      <w:tr w:rsidR="00866A9A" w:rsidRPr="00403A24" w14:paraId="2CECC605" w14:textId="77777777" w:rsidTr="00866A9A">
        <w:trPr>
          <w:trHeight w:val="392"/>
        </w:trPr>
        <w:tc>
          <w:tcPr>
            <w:tcW w:w="0" w:type="auto"/>
          </w:tcPr>
          <w:p w14:paraId="3E0C85B4" w14:textId="77777777" w:rsidR="00866A9A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s</w:t>
            </w: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oliloquy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0" w:type="auto"/>
          </w:tcPr>
          <w:p w14:paraId="01722F53" w14:textId="77777777" w:rsidR="00866A9A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c</w:t>
            </w: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haracterisation</w:t>
            </w:r>
          </w:p>
        </w:tc>
        <w:tc>
          <w:tcPr>
            <w:tcW w:w="0" w:type="auto"/>
          </w:tcPr>
          <w:p w14:paraId="148E29F8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public figure</w:t>
            </w:r>
          </w:p>
        </w:tc>
      </w:tr>
      <w:tr w:rsidR="00866A9A" w:rsidRPr="00403A24" w14:paraId="4650AFF4" w14:textId="77777777" w:rsidTr="00866A9A">
        <w:trPr>
          <w:trHeight w:val="392"/>
        </w:trPr>
        <w:tc>
          <w:tcPr>
            <w:tcW w:w="0" w:type="auto"/>
          </w:tcPr>
          <w:p w14:paraId="12757244" w14:textId="77777777" w:rsidR="00866A9A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context</w:t>
            </w:r>
          </w:p>
        </w:tc>
        <w:tc>
          <w:tcPr>
            <w:tcW w:w="0" w:type="auto"/>
          </w:tcPr>
          <w:p w14:paraId="3EAD5EA0" w14:textId="77777777" w:rsidR="00866A9A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tragic hero</w:t>
            </w:r>
          </w:p>
        </w:tc>
        <w:tc>
          <w:tcPr>
            <w:tcW w:w="0" w:type="auto"/>
          </w:tcPr>
          <w:p w14:paraId="1C140000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dramatic irony</w:t>
            </w:r>
          </w:p>
        </w:tc>
      </w:tr>
      <w:tr w:rsidR="00866A9A" w:rsidRPr="00403A24" w14:paraId="652560F4" w14:textId="77777777" w:rsidTr="00866A9A">
        <w:trPr>
          <w:trHeight w:val="238"/>
        </w:trPr>
        <w:tc>
          <w:tcPr>
            <w:tcW w:w="0" w:type="auto"/>
          </w:tcPr>
          <w:p w14:paraId="207B0713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v</w:t>
            </w:r>
            <w:r>
              <w:rPr>
                <w:rFonts w:ascii="Tahoma" w:hAnsi="Tahoma" w:cs="Tahoma"/>
                <w:color w:val="000000" w:themeColor="text1"/>
                <w:sz w:val="20"/>
              </w:rPr>
              <w:t>illain</w:t>
            </w:r>
          </w:p>
        </w:tc>
        <w:tc>
          <w:tcPr>
            <w:tcW w:w="0" w:type="auto"/>
          </w:tcPr>
          <w:p w14:paraId="2ACB18CE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stereotype</w:t>
            </w:r>
          </w:p>
        </w:tc>
        <w:tc>
          <w:tcPr>
            <w:tcW w:w="0" w:type="auto"/>
          </w:tcPr>
          <w:p w14:paraId="4C835374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>
              <w:rPr>
                <w:rFonts w:ascii="Tahoma" w:hAnsi="Tahoma" w:cs="Tahoma"/>
                <w:color w:val="000000" w:themeColor="text1"/>
                <w:sz w:val="20"/>
              </w:rPr>
              <w:t>tyrant</w:t>
            </w:r>
          </w:p>
        </w:tc>
      </w:tr>
      <w:tr w:rsidR="00866A9A" w:rsidRPr="00403A24" w14:paraId="709663BA" w14:textId="77777777" w:rsidTr="00866A9A">
        <w:trPr>
          <w:trHeight w:val="85"/>
        </w:trPr>
        <w:tc>
          <w:tcPr>
            <w:tcW w:w="0" w:type="auto"/>
          </w:tcPr>
          <w:p w14:paraId="66056C58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duality</w:t>
            </w:r>
          </w:p>
        </w:tc>
        <w:tc>
          <w:tcPr>
            <w:tcW w:w="0" w:type="auto"/>
          </w:tcPr>
          <w:p w14:paraId="791A67E6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foreshadowing</w:t>
            </w:r>
          </w:p>
        </w:tc>
        <w:tc>
          <w:tcPr>
            <w:tcW w:w="0" w:type="auto"/>
          </w:tcPr>
          <w:p w14:paraId="0510CD08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regicide</w:t>
            </w:r>
          </w:p>
        </w:tc>
      </w:tr>
      <w:tr w:rsidR="00866A9A" w:rsidRPr="00403A24" w14:paraId="5929671B" w14:textId="77777777" w:rsidTr="00866A9A">
        <w:trPr>
          <w:trHeight w:val="174"/>
        </w:trPr>
        <w:tc>
          <w:tcPr>
            <w:tcW w:w="0" w:type="auto"/>
          </w:tcPr>
          <w:p w14:paraId="547CBCC6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aside</w:t>
            </w:r>
          </w:p>
        </w:tc>
        <w:tc>
          <w:tcPr>
            <w:tcW w:w="0" w:type="auto"/>
          </w:tcPr>
          <w:p w14:paraId="5062C87A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playwright</w:t>
            </w:r>
          </w:p>
        </w:tc>
        <w:tc>
          <w:tcPr>
            <w:tcW w:w="0" w:type="auto"/>
          </w:tcPr>
          <w:p w14:paraId="78B1D446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 xml:space="preserve">hamartia </w:t>
            </w:r>
          </w:p>
        </w:tc>
      </w:tr>
      <w:tr w:rsidR="00866A9A" w:rsidRPr="00403A24" w14:paraId="2C81D189" w14:textId="77777777" w:rsidTr="00866A9A">
        <w:trPr>
          <w:trHeight w:val="171"/>
        </w:trPr>
        <w:tc>
          <w:tcPr>
            <w:tcW w:w="0" w:type="auto"/>
          </w:tcPr>
          <w:p w14:paraId="24656362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chorus</w:t>
            </w:r>
          </w:p>
        </w:tc>
        <w:tc>
          <w:tcPr>
            <w:tcW w:w="0" w:type="auto"/>
          </w:tcPr>
          <w:p w14:paraId="60A261A5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prophecy</w:t>
            </w:r>
          </w:p>
        </w:tc>
        <w:tc>
          <w:tcPr>
            <w:tcW w:w="0" w:type="auto"/>
          </w:tcPr>
          <w:p w14:paraId="5088D5E0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usurp</w:t>
            </w:r>
          </w:p>
        </w:tc>
      </w:tr>
      <w:tr w:rsidR="00866A9A" w:rsidRPr="00403A24" w14:paraId="5071E3CC" w14:textId="77777777" w:rsidTr="00866A9A">
        <w:trPr>
          <w:trHeight w:val="174"/>
        </w:trPr>
        <w:tc>
          <w:tcPr>
            <w:tcW w:w="0" w:type="auto"/>
          </w:tcPr>
          <w:p w14:paraId="0B504279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ambition</w:t>
            </w:r>
          </w:p>
        </w:tc>
        <w:tc>
          <w:tcPr>
            <w:tcW w:w="0" w:type="auto"/>
          </w:tcPr>
          <w:p w14:paraId="2112DD4C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metaphor</w:t>
            </w:r>
          </w:p>
        </w:tc>
        <w:tc>
          <w:tcPr>
            <w:tcW w:w="0" w:type="auto"/>
          </w:tcPr>
          <w:p w14:paraId="6BC06F12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oxymoron</w:t>
            </w:r>
          </w:p>
        </w:tc>
      </w:tr>
      <w:tr w:rsidR="00866A9A" w:rsidRPr="00403A24" w14:paraId="6075F710" w14:textId="77777777" w:rsidTr="00866A9A">
        <w:trPr>
          <w:trHeight w:val="174"/>
        </w:trPr>
        <w:tc>
          <w:tcPr>
            <w:tcW w:w="0" w:type="auto"/>
          </w:tcPr>
          <w:p w14:paraId="3C3CF66E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atmosphere</w:t>
            </w:r>
          </w:p>
        </w:tc>
        <w:tc>
          <w:tcPr>
            <w:tcW w:w="0" w:type="auto"/>
          </w:tcPr>
          <w:p w14:paraId="09C6B454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antagonist</w:t>
            </w:r>
          </w:p>
        </w:tc>
        <w:tc>
          <w:tcPr>
            <w:tcW w:w="0" w:type="auto"/>
          </w:tcPr>
          <w:p w14:paraId="2700B03E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prologue</w:t>
            </w:r>
          </w:p>
        </w:tc>
      </w:tr>
      <w:tr w:rsidR="00866A9A" w:rsidRPr="00403A24" w14:paraId="35636859" w14:textId="77777777" w:rsidTr="00866A9A">
        <w:trPr>
          <w:trHeight w:val="171"/>
        </w:trPr>
        <w:tc>
          <w:tcPr>
            <w:tcW w:w="0" w:type="auto"/>
          </w:tcPr>
          <w:p w14:paraId="28941806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supernatural</w:t>
            </w:r>
          </w:p>
        </w:tc>
        <w:tc>
          <w:tcPr>
            <w:tcW w:w="0" w:type="auto"/>
          </w:tcPr>
          <w:p w14:paraId="546A77A5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protagonist</w:t>
            </w:r>
          </w:p>
        </w:tc>
        <w:tc>
          <w:tcPr>
            <w:tcW w:w="0" w:type="auto"/>
          </w:tcPr>
          <w:p w14:paraId="137CCA23" w14:textId="77777777" w:rsidR="00866A9A" w:rsidRPr="00403A24" w:rsidRDefault="00866A9A" w:rsidP="00866A9A">
            <w:pPr>
              <w:jc w:val="both"/>
              <w:rPr>
                <w:rFonts w:ascii="Tahoma" w:hAnsi="Tahoma" w:cs="Tahoma"/>
                <w:color w:val="000000" w:themeColor="text1"/>
                <w:sz w:val="20"/>
              </w:rPr>
            </w:pPr>
            <w:r w:rsidRPr="00403A24">
              <w:rPr>
                <w:rFonts w:ascii="Tahoma" w:hAnsi="Tahoma" w:cs="Tahoma"/>
                <w:color w:val="000000" w:themeColor="text1"/>
                <w:sz w:val="20"/>
              </w:rPr>
              <w:t>victim</w:t>
            </w:r>
          </w:p>
        </w:tc>
      </w:tr>
    </w:tbl>
    <w:p w14:paraId="41A6EAAF" w14:textId="77777777" w:rsidR="00866A9A" w:rsidRPr="00403A24" w:rsidRDefault="00866A9A" w:rsidP="00866A9A">
      <w:pPr>
        <w:rPr>
          <w:rFonts w:ascii="Tahoma" w:hAnsi="Tahoma" w:cs="Tahoma"/>
          <w:color w:val="000000" w:themeColor="text1"/>
        </w:rPr>
      </w:pPr>
    </w:p>
    <w:p w14:paraId="3B8618EF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know:</w:t>
      </w:r>
    </w:p>
    <w:p w14:paraId="22776F1A" w14:textId="3E76DEE7" w:rsidR="00866A9A" w:rsidRPr="00403A24" w:rsidRDefault="00703663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t</w:t>
      </w:r>
      <w:r w:rsidR="00866A9A" w:rsidRPr="00403A24">
        <w:rPr>
          <w:rFonts w:ascii="Tahoma" w:hAnsi="Tahoma" w:cs="Tahoma"/>
          <w:color w:val="000000" w:themeColor="text1"/>
        </w:rPr>
        <w:t xml:space="preserve">he abridged plots of Much Ado About Nothing, </w:t>
      </w:r>
      <w:proofErr w:type="gramStart"/>
      <w:r w:rsidR="00866A9A" w:rsidRPr="00403A24">
        <w:rPr>
          <w:rFonts w:ascii="Tahoma" w:hAnsi="Tahoma" w:cs="Tahoma"/>
          <w:color w:val="000000" w:themeColor="text1"/>
        </w:rPr>
        <w:t>Macbeth</w:t>
      </w:r>
      <w:proofErr w:type="gramEnd"/>
      <w:r w:rsidR="00866A9A" w:rsidRPr="00403A24">
        <w:rPr>
          <w:rFonts w:ascii="Tahoma" w:hAnsi="Tahoma" w:cs="Tahoma"/>
          <w:color w:val="000000" w:themeColor="text1"/>
        </w:rPr>
        <w:t xml:space="preserve"> and The Tempest</w:t>
      </w:r>
    </w:p>
    <w:p w14:paraId="5AEE0FF6" w14:textId="78351729" w:rsidR="00866A9A" w:rsidRPr="00403A24" w:rsidRDefault="00703663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a</w:t>
      </w:r>
      <w:r w:rsidR="00866A9A" w:rsidRPr="00403A24">
        <w:rPr>
          <w:rFonts w:ascii="Tahoma" w:hAnsi="Tahoma" w:cs="Tahoma"/>
          <w:color w:val="000000" w:themeColor="text1"/>
        </w:rPr>
        <w:t>bout the context surrounding Shakespeare’s plays</w:t>
      </w:r>
    </w:p>
    <w:p w14:paraId="79E73032" w14:textId="039AA2F0" w:rsidR="00866A9A" w:rsidRPr="00403A24" w:rsidRDefault="00703663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t</w:t>
      </w:r>
      <w:r w:rsidR="00866A9A" w:rsidRPr="00403A24">
        <w:rPr>
          <w:rFonts w:ascii="Tahoma" w:hAnsi="Tahoma" w:cs="Tahoma"/>
          <w:color w:val="000000" w:themeColor="text1"/>
        </w:rPr>
        <w:t>he common features of Tragedy, Comedy and Romance; paying particular attention to Tragedy</w:t>
      </w:r>
    </w:p>
    <w:p w14:paraId="3530FA95" w14:textId="1246D198" w:rsidR="00866A9A" w:rsidRPr="00403A24" w:rsidRDefault="00703663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</w:t>
      </w:r>
      <w:r w:rsidR="00866A9A" w:rsidRPr="00403A24">
        <w:rPr>
          <w:rFonts w:ascii="Tahoma" w:hAnsi="Tahoma" w:cs="Tahoma"/>
          <w:color w:val="000000" w:themeColor="text1"/>
        </w:rPr>
        <w:t xml:space="preserve">ow characters are presented across the different genres </w:t>
      </w:r>
    </w:p>
    <w:p w14:paraId="3309E8E4" w14:textId="4EE5289E" w:rsidR="00866A9A" w:rsidRPr="00403A24" w:rsidRDefault="00703663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a</w:t>
      </w:r>
      <w:r w:rsidR="00866A9A" w:rsidRPr="00403A24">
        <w:rPr>
          <w:rFonts w:ascii="Tahoma" w:hAnsi="Tahoma" w:cs="Tahoma"/>
          <w:color w:val="000000" w:themeColor="text1"/>
        </w:rPr>
        <w:t xml:space="preserve">bout the difference between Aristotle and Shakespearean tragedies </w:t>
      </w:r>
    </w:p>
    <w:p w14:paraId="1E38469A" w14:textId="5AC29560" w:rsidR="00866A9A" w:rsidRPr="00403A24" w:rsidRDefault="00703663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h</w:t>
      </w:r>
      <w:r w:rsidR="00866A9A" w:rsidRPr="00403A24">
        <w:rPr>
          <w:rFonts w:ascii="Tahoma" w:hAnsi="Tahoma" w:cs="Tahoma"/>
          <w:color w:val="000000" w:themeColor="text1"/>
        </w:rPr>
        <w:t>ow tragic heroes are presented</w:t>
      </w:r>
      <w:r w:rsidR="00866A9A">
        <w:rPr>
          <w:rFonts w:ascii="Tahoma" w:hAnsi="Tahoma" w:cs="Tahoma"/>
          <w:color w:val="000000" w:themeColor="text1"/>
        </w:rPr>
        <w:t xml:space="preserve"> in Shakespeare’s plays</w:t>
      </w:r>
    </w:p>
    <w:p w14:paraId="6FF93844" w14:textId="77777777" w:rsidR="00866A9A" w:rsidRPr="00403A24" w:rsidRDefault="00866A9A" w:rsidP="00866A9A">
      <w:pPr>
        <w:rPr>
          <w:rFonts w:ascii="Tahoma" w:hAnsi="Tahoma" w:cs="Tahoma"/>
          <w:color w:val="000000" w:themeColor="text1"/>
        </w:rPr>
      </w:pPr>
    </w:p>
    <w:p w14:paraId="46F07CFE" w14:textId="77777777" w:rsidR="00866A9A" w:rsidRPr="00403A24" w:rsidRDefault="00866A9A" w:rsidP="00866A9A">
      <w:pPr>
        <w:jc w:val="center"/>
        <w:rPr>
          <w:rFonts w:ascii="Tahoma" w:hAnsi="Tahoma" w:cs="Tahoma"/>
          <w:b/>
          <w:color w:val="000000" w:themeColor="text1"/>
        </w:rPr>
      </w:pPr>
      <w:r w:rsidRPr="00403A24">
        <w:rPr>
          <w:rFonts w:ascii="Tahoma" w:hAnsi="Tahoma" w:cs="Tahoma"/>
          <w:b/>
          <w:color w:val="000000" w:themeColor="text1"/>
        </w:rPr>
        <w:t>Students can:</w:t>
      </w:r>
    </w:p>
    <w:p w14:paraId="12F7F285" w14:textId="77777777" w:rsidR="00866A9A" w:rsidRPr="00403A24" w:rsidRDefault="00866A9A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summarise </w:t>
      </w:r>
      <w:proofErr w:type="gramStart"/>
      <w:r>
        <w:rPr>
          <w:rFonts w:ascii="Tahoma" w:hAnsi="Tahoma" w:cs="Tahoma"/>
          <w:color w:val="000000" w:themeColor="text1"/>
        </w:rPr>
        <w:t>a number</w:t>
      </w:r>
      <w:r w:rsidRPr="00403A24">
        <w:rPr>
          <w:rFonts w:ascii="Tahoma" w:hAnsi="Tahoma" w:cs="Tahoma"/>
          <w:color w:val="000000" w:themeColor="text1"/>
        </w:rPr>
        <w:t xml:space="preserve"> of</w:t>
      </w:r>
      <w:proofErr w:type="gramEnd"/>
      <w:r w:rsidRPr="00403A24">
        <w:rPr>
          <w:rFonts w:ascii="Tahoma" w:hAnsi="Tahoma" w:cs="Tahoma"/>
          <w:color w:val="000000" w:themeColor="text1"/>
        </w:rPr>
        <w:t xml:space="preserve"> Shakespeare’s plays (Macbeth, Much Ado About Nothing and The Tempest)</w:t>
      </w:r>
    </w:p>
    <w:p w14:paraId="4D1F8E6A" w14:textId="77777777" w:rsidR="00866A9A" w:rsidRPr="00403A24" w:rsidRDefault="00866A9A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 w:rsidRPr="00403A24">
        <w:rPr>
          <w:rFonts w:ascii="Tahoma" w:hAnsi="Tahoma" w:cs="Tahoma"/>
          <w:color w:val="000000" w:themeColor="text1"/>
        </w:rPr>
        <w:t xml:space="preserve">distinguish </w:t>
      </w:r>
      <w:r>
        <w:rPr>
          <w:rFonts w:ascii="Tahoma" w:hAnsi="Tahoma" w:cs="Tahoma"/>
          <w:color w:val="000000" w:themeColor="text1"/>
        </w:rPr>
        <w:t xml:space="preserve">through explanation, what the differences are </w:t>
      </w:r>
      <w:r w:rsidRPr="00403A24">
        <w:rPr>
          <w:rFonts w:ascii="Tahoma" w:hAnsi="Tahoma" w:cs="Tahoma"/>
          <w:color w:val="000000" w:themeColor="text1"/>
        </w:rPr>
        <w:t>between the genres</w:t>
      </w:r>
    </w:p>
    <w:p w14:paraId="4EA757E4" w14:textId="77777777" w:rsidR="00866A9A" w:rsidRPr="00403A24" w:rsidRDefault="00866A9A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i</w:t>
      </w:r>
      <w:r w:rsidRPr="00403A24">
        <w:rPr>
          <w:rFonts w:ascii="Tahoma" w:hAnsi="Tahoma" w:cs="Tahoma"/>
          <w:color w:val="000000" w:themeColor="text1"/>
        </w:rPr>
        <w:t>dentify aspects of tr</w:t>
      </w:r>
      <w:r>
        <w:rPr>
          <w:rFonts w:ascii="Tahoma" w:hAnsi="Tahoma" w:cs="Tahoma"/>
          <w:color w:val="000000" w:themeColor="text1"/>
        </w:rPr>
        <w:t>agedy when reading an extract from a tragic play</w:t>
      </w:r>
    </w:p>
    <w:p w14:paraId="04E3A870" w14:textId="77777777" w:rsidR="00866A9A" w:rsidRPr="00403A24" w:rsidRDefault="00866A9A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a</w:t>
      </w:r>
      <w:r w:rsidRPr="00403A24">
        <w:rPr>
          <w:rFonts w:ascii="Tahoma" w:hAnsi="Tahoma" w:cs="Tahoma"/>
          <w:color w:val="000000" w:themeColor="text1"/>
        </w:rPr>
        <w:t>nalyse tragic heroes and explain what makes them tragic</w:t>
      </w:r>
    </w:p>
    <w:p w14:paraId="2CC185AA" w14:textId="77777777" w:rsidR="00866A9A" w:rsidRPr="00403A24" w:rsidRDefault="00866A9A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apply theories such as</w:t>
      </w:r>
      <w:r w:rsidRPr="00403A24">
        <w:rPr>
          <w:rFonts w:ascii="Tahoma" w:hAnsi="Tahoma" w:cs="Tahoma"/>
          <w:color w:val="000000" w:themeColor="text1"/>
        </w:rPr>
        <w:t xml:space="preserve"> Aristotle’s Poetics and </w:t>
      </w:r>
      <w:r>
        <w:rPr>
          <w:rFonts w:ascii="Tahoma" w:hAnsi="Tahoma" w:cs="Tahoma"/>
          <w:color w:val="000000" w:themeColor="text1"/>
        </w:rPr>
        <w:t xml:space="preserve">conventions of </w:t>
      </w:r>
      <w:r w:rsidRPr="00403A24">
        <w:rPr>
          <w:rFonts w:ascii="Tahoma" w:hAnsi="Tahoma" w:cs="Tahoma"/>
          <w:color w:val="000000" w:themeColor="text1"/>
        </w:rPr>
        <w:t xml:space="preserve">Shakespearean tragedy when reading tragic plays </w:t>
      </w:r>
    </w:p>
    <w:p w14:paraId="17318E59" w14:textId="77777777" w:rsidR="00866A9A" w:rsidRPr="00403A24" w:rsidRDefault="00866A9A" w:rsidP="00866A9A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>a</w:t>
      </w:r>
      <w:r w:rsidRPr="00403A24">
        <w:rPr>
          <w:rFonts w:ascii="Tahoma" w:hAnsi="Tahoma" w:cs="Tahoma"/>
          <w:color w:val="000000" w:themeColor="text1"/>
        </w:rPr>
        <w:t xml:space="preserve">nalyse Shakespeare’s methods </w:t>
      </w:r>
      <w:r>
        <w:rPr>
          <w:rFonts w:ascii="Tahoma" w:hAnsi="Tahoma" w:cs="Tahoma"/>
          <w:color w:val="000000" w:themeColor="text1"/>
        </w:rPr>
        <w:t xml:space="preserve">when exploring extracts </w:t>
      </w:r>
      <w:r w:rsidRPr="00403A24">
        <w:rPr>
          <w:rFonts w:ascii="Tahoma" w:hAnsi="Tahoma" w:cs="Tahoma"/>
          <w:color w:val="000000" w:themeColor="text1"/>
        </w:rPr>
        <w:t>such as his use of soliloquy, aside and dramatic irony</w:t>
      </w:r>
    </w:p>
    <w:p w14:paraId="632E99A9" w14:textId="77777777" w:rsidR="00866A9A" w:rsidRDefault="00866A9A" w:rsidP="00866A9A"/>
    <w:p w14:paraId="5D54CA73" w14:textId="77777777" w:rsidR="007938C5" w:rsidRPr="007938C5" w:rsidRDefault="007938C5" w:rsidP="00866A9A"/>
    <w:sectPr w:rsidR="007938C5" w:rsidRPr="007938C5" w:rsidSect="00757703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B4A8A2" w14:textId="77777777" w:rsidR="00866A9A" w:rsidRDefault="00866A9A" w:rsidP="003A273D">
      <w:pPr>
        <w:spacing w:after="0" w:line="240" w:lineRule="auto"/>
      </w:pPr>
      <w:r>
        <w:separator/>
      </w:r>
    </w:p>
  </w:endnote>
  <w:endnote w:type="continuationSeparator" w:id="0">
    <w:p w14:paraId="578BBCBD" w14:textId="77777777" w:rsidR="00866A9A" w:rsidRDefault="00866A9A" w:rsidP="003A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3411C" w14:textId="77777777" w:rsidR="00866A9A" w:rsidRDefault="00866A9A" w:rsidP="003A273D">
      <w:pPr>
        <w:spacing w:after="0" w:line="240" w:lineRule="auto"/>
      </w:pPr>
      <w:r>
        <w:separator/>
      </w:r>
    </w:p>
  </w:footnote>
  <w:footnote w:type="continuationSeparator" w:id="0">
    <w:p w14:paraId="0A376DD5" w14:textId="77777777" w:rsidR="00866A9A" w:rsidRDefault="00866A9A" w:rsidP="003A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617F2" w14:textId="5445976A" w:rsidR="00866A9A" w:rsidRDefault="00866A9A">
    <w:pPr>
      <w:pStyle w:val="Header"/>
    </w:pP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61312" behindDoc="0" locked="0" layoutInCell="1" allowOverlap="1" wp14:anchorId="0CCE9FAB" wp14:editId="3984C83D">
          <wp:simplePos x="0" y="0"/>
          <wp:positionH relativeFrom="margin">
            <wp:posOffset>-142875</wp:posOffset>
          </wp:positionH>
          <wp:positionV relativeFrom="paragraph">
            <wp:posOffset>-335280</wp:posOffset>
          </wp:positionV>
          <wp:extent cx="762000" cy="889000"/>
          <wp:effectExtent l="0" t="0" r="0" b="6350"/>
          <wp:wrapSquare wrapText="bothSides"/>
          <wp:docPr id="4" name="Picture 4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46091">
      <w:rPr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0C6866ED" wp14:editId="41790AF9">
          <wp:simplePos x="0" y="0"/>
          <wp:positionH relativeFrom="page">
            <wp:align>right</wp:align>
          </wp:positionH>
          <wp:positionV relativeFrom="paragraph">
            <wp:posOffset>-438785</wp:posOffset>
          </wp:positionV>
          <wp:extent cx="7576185" cy="1229995"/>
          <wp:effectExtent l="0" t="0" r="5715" b="8255"/>
          <wp:wrapSquare wrapText="bothSides"/>
          <wp:docPr id="1" name="Picture 1" descr="A picture containing text, saw, weapon, knif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aw, weapon, knif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229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277CB"/>
    <w:multiLevelType w:val="hybridMultilevel"/>
    <w:tmpl w:val="0C86EC26"/>
    <w:lvl w:ilvl="0" w:tplc="3A8C561A">
      <w:start w:val="1"/>
      <w:numFmt w:val="bullet"/>
      <w:lvlText w:val="-"/>
      <w:lvlJc w:val="left"/>
      <w:pPr>
        <w:ind w:left="360" w:hanging="360"/>
      </w:pPr>
      <w:rPr>
        <w:rFonts w:ascii="Century Gothic" w:eastAsia="Lucida Sans Unicode" w:hAnsi="Century Gothic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8C211C"/>
    <w:multiLevelType w:val="hybridMultilevel"/>
    <w:tmpl w:val="E766BC7A"/>
    <w:lvl w:ilvl="0" w:tplc="3544BCA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CF12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D0445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8A13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923FA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ECA4F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DE0D47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C086B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89AC1C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B234E91"/>
    <w:multiLevelType w:val="hybridMultilevel"/>
    <w:tmpl w:val="CC568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14AAF"/>
    <w:multiLevelType w:val="hybridMultilevel"/>
    <w:tmpl w:val="CEB0D2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16F05"/>
    <w:multiLevelType w:val="multilevel"/>
    <w:tmpl w:val="D65633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A42B48"/>
    <w:multiLevelType w:val="multilevel"/>
    <w:tmpl w:val="37E6C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3479C8"/>
    <w:multiLevelType w:val="hybridMultilevel"/>
    <w:tmpl w:val="8FFC2B7C"/>
    <w:lvl w:ilvl="0" w:tplc="BE7E5A1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52250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E67FE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5E0F28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370853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FE6D8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7ACFD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66DEA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BC28B4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46905C4"/>
    <w:multiLevelType w:val="multilevel"/>
    <w:tmpl w:val="A7DC3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8C1F49"/>
    <w:multiLevelType w:val="multilevel"/>
    <w:tmpl w:val="CE842B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3E5B4C"/>
    <w:multiLevelType w:val="hybridMultilevel"/>
    <w:tmpl w:val="D6D2B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BC6B2A"/>
    <w:multiLevelType w:val="multilevel"/>
    <w:tmpl w:val="E3CA4B5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752860"/>
    <w:multiLevelType w:val="hybridMultilevel"/>
    <w:tmpl w:val="55EA8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C5504C"/>
    <w:multiLevelType w:val="hybridMultilevel"/>
    <w:tmpl w:val="6BE80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307C43"/>
    <w:multiLevelType w:val="hybridMultilevel"/>
    <w:tmpl w:val="F9F8492C"/>
    <w:lvl w:ilvl="0" w:tplc="A314D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B6D3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DE2C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0C0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425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A9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FE79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D466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5844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166827">
    <w:abstractNumId w:val="13"/>
  </w:num>
  <w:num w:numId="2" w16cid:durableId="881406077">
    <w:abstractNumId w:val="2"/>
  </w:num>
  <w:num w:numId="3" w16cid:durableId="523834467">
    <w:abstractNumId w:val="9"/>
  </w:num>
  <w:num w:numId="4" w16cid:durableId="2076975662">
    <w:abstractNumId w:val="12"/>
  </w:num>
  <w:num w:numId="5" w16cid:durableId="1955597476">
    <w:abstractNumId w:val="11"/>
  </w:num>
  <w:num w:numId="6" w16cid:durableId="1740783145">
    <w:abstractNumId w:val="7"/>
  </w:num>
  <w:num w:numId="7" w16cid:durableId="1900436675">
    <w:abstractNumId w:val="8"/>
  </w:num>
  <w:num w:numId="8" w16cid:durableId="1098451966">
    <w:abstractNumId w:val="4"/>
  </w:num>
  <w:num w:numId="9" w16cid:durableId="2047872832">
    <w:abstractNumId w:val="5"/>
  </w:num>
  <w:num w:numId="10" w16cid:durableId="2039234281">
    <w:abstractNumId w:val="10"/>
  </w:num>
  <w:num w:numId="11" w16cid:durableId="2048827">
    <w:abstractNumId w:val="3"/>
  </w:num>
  <w:num w:numId="12" w16cid:durableId="2000115882">
    <w:abstractNumId w:val="6"/>
  </w:num>
  <w:num w:numId="13" w16cid:durableId="144510353">
    <w:abstractNumId w:val="1"/>
  </w:num>
  <w:num w:numId="14" w16cid:durableId="10265210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63B"/>
    <w:rsid w:val="00076E04"/>
    <w:rsid w:val="00084624"/>
    <w:rsid w:val="00146692"/>
    <w:rsid w:val="00165747"/>
    <w:rsid w:val="001803C2"/>
    <w:rsid w:val="001B5A35"/>
    <w:rsid w:val="001B677C"/>
    <w:rsid w:val="001D52C3"/>
    <w:rsid w:val="00200961"/>
    <w:rsid w:val="00234635"/>
    <w:rsid w:val="00267D76"/>
    <w:rsid w:val="002814DF"/>
    <w:rsid w:val="002E2316"/>
    <w:rsid w:val="003A273D"/>
    <w:rsid w:val="003D683D"/>
    <w:rsid w:val="00403359"/>
    <w:rsid w:val="00485B97"/>
    <w:rsid w:val="004C7DFF"/>
    <w:rsid w:val="004D18AA"/>
    <w:rsid w:val="00536003"/>
    <w:rsid w:val="0056523D"/>
    <w:rsid w:val="00590210"/>
    <w:rsid w:val="005A3EB8"/>
    <w:rsid w:val="005B2B9B"/>
    <w:rsid w:val="005B628B"/>
    <w:rsid w:val="00601443"/>
    <w:rsid w:val="006754EA"/>
    <w:rsid w:val="006C697E"/>
    <w:rsid w:val="00703663"/>
    <w:rsid w:val="0072299B"/>
    <w:rsid w:val="00722E09"/>
    <w:rsid w:val="00726421"/>
    <w:rsid w:val="0075474C"/>
    <w:rsid w:val="00755255"/>
    <w:rsid w:val="00757703"/>
    <w:rsid w:val="00761DE4"/>
    <w:rsid w:val="00764681"/>
    <w:rsid w:val="00781C2C"/>
    <w:rsid w:val="007938C5"/>
    <w:rsid w:val="007E2763"/>
    <w:rsid w:val="0080397A"/>
    <w:rsid w:val="00821E60"/>
    <w:rsid w:val="00841AA6"/>
    <w:rsid w:val="00861DD2"/>
    <w:rsid w:val="0086478C"/>
    <w:rsid w:val="00866A9A"/>
    <w:rsid w:val="008E186B"/>
    <w:rsid w:val="0091318B"/>
    <w:rsid w:val="0096176A"/>
    <w:rsid w:val="009667E6"/>
    <w:rsid w:val="009B0995"/>
    <w:rsid w:val="009C26E7"/>
    <w:rsid w:val="009C44ED"/>
    <w:rsid w:val="00A24965"/>
    <w:rsid w:val="00A71302"/>
    <w:rsid w:val="00A921B9"/>
    <w:rsid w:val="00AB3BF5"/>
    <w:rsid w:val="00AD54C7"/>
    <w:rsid w:val="00AF39F2"/>
    <w:rsid w:val="00AF5E40"/>
    <w:rsid w:val="00B04027"/>
    <w:rsid w:val="00B51942"/>
    <w:rsid w:val="00B75806"/>
    <w:rsid w:val="00BC061C"/>
    <w:rsid w:val="00C24343"/>
    <w:rsid w:val="00C71478"/>
    <w:rsid w:val="00CA1F99"/>
    <w:rsid w:val="00D150C7"/>
    <w:rsid w:val="00D972F8"/>
    <w:rsid w:val="00DA715F"/>
    <w:rsid w:val="00DB47A4"/>
    <w:rsid w:val="00E03FE3"/>
    <w:rsid w:val="00E0563B"/>
    <w:rsid w:val="00E37746"/>
    <w:rsid w:val="00E57F50"/>
    <w:rsid w:val="00E70F69"/>
    <w:rsid w:val="00E716F0"/>
    <w:rsid w:val="00E861DF"/>
    <w:rsid w:val="00E93A0C"/>
    <w:rsid w:val="00EC4D67"/>
    <w:rsid w:val="00EC5849"/>
    <w:rsid w:val="00EE0168"/>
    <w:rsid w:val="00EF6FB9"/>
    <w:rsid w:val="00F131AF"/>
    <w:rsid w:val="00F23EC6"/>
    <w:rsid w:val="00F4387D"/>
    <w:rsid w:val="00F45418"/>
    <w:rsid w:val="00FB2724"/>
    <w:rsid w:val="00FC30E3"/>
    <w:rsid w:val="01328D24"/>
    <w:rsid w:val="0292DAE7"/>
    <w:rsid w:val="04C0DE01"/>
    <w:rsid w:val="04C661A7"/>
    <w:rsid w:val="04CD09B6"/>
    <w:rsid w:val="05023C20"/>
    <w:rsid w:val="051F8215"/>
    <w:rsid w:val="0585DBE5"/>
    <w:rsid w:val="05B1534C"/>
    <w:rsid w:val="06DA0035"/>
    <w:rsid w:val="0840E6A0"/>
    <w:rsid w:val="08E9D7D6"/>
    <w:rsid w:val="0A84C46F"/>
    <w:rsid w:val="0B225D20"/>
    <w:rsid w:val="0BA4ED29"/>
    <w:rsid w:val="0BEB2017"/>
    <w:rsid w:val="0C288256"/>
    <w:rsid w:val="0C3E5455"/>
    <w:rsid w:val="0CBE2D81"/>
    <w:rsid w:val="0DBD48F9"/>
    <w:rsid w:val="0DC452B7"/>
    <w:rsid w:val="0ECBBBF1"/>
    <w:rsid w:val="109B4CF6"/>
    <w:rsid w:val="11919EA4"/>
    <w:rsid w:val="11E04A34"/>
    <w:rsid w:val="1200F143"/>
    <w:rsid w:val="128FD654"/>
    <w:rsid w:val="137C1A95"/>
    <w:rsid w:val="138902E8"/>
    <w:rsid w:val="13D2EDB8"/>
    <w:rsid w:val="16104075"/>
    <w:rsid w:val="1A422F3C"/>
    <w:rsid w:val="1AE3B198"/>
    <w:rsid w:val="1AFCD9F5"/>
    <w:rsid w:val="1C2C43DD"/>
    <w:rsid w:val="1C7F81F9"/>
    <w:rsid w:val="1CF506D4"/>
    <w:rsid w:val="1E2CED94"/>
    <w:rsid w:val="1EB51117"/>
    <w:rsid w:val="1EC64BEE"/>
    <w:rsid w:val="1FB722BB"/>
    <w:rsid w:val="2050E178"/>
    <w:rsid w:val="2084BF8C"/>
    <w:rsid w:val="22A6DDE6"/>
    <w:rsid w:val="22F71944"/>
    <w:rsid w:val="2388823A"/>
    <w:rsid w:val="2682C0BD"/>
    <w:rsid w:val="26D94B59"/>
    <w:rsid w:val="27986C47"/>
    <w:rsid w:val="27F35F54"/>
    <w:rsid w:val="2854E99F"/>
    <w:rsid w:val="28BF6107"/>
    <w:rsid w:val="2958D5BE"/>
    <w:rsid w:val="29DB294E"/>
    <w:rsid w:val="2A389F97"/>
    <w:rsid w:val="2B76F9AF"/>
    <w:rsid w:val="2D2F6480"/>
    <w:rsid w:val="2D704059"/>
    <w:rsid w:val="2D8F98F3"/>
    <w:rsid w:val="2E7D2BA9"/>
    <w:rsid w:val="2ECB34E1"/>
    <w:rsid w:val="2FED3662"/>
    <w:rsid w:val="305FFB84"/>
    <w:rsid w:val="31E63B33"/>
    <w:rsid w:val="31FBCBE5"/>
    <w:rsid w:val="3214F442"/>
    <w:rsid w:val="32D5E1D7"/>
    <w:rsid w:val="339F89CC"/>
    <w:rsid w:val="353B5A2D"/>
    <w:rsid w:val="35A5D1BF"/>
    <w:rsid w:val="3644758F"/>
    <w:rsid w:val="3675A043"/>
    <w:rsid w:val="36D646C6"/>
    <w:rsid w:val="3773DF77"/>
    <w:rsid w:val="37AB9153"/>
    <w:rsid w:val="37F5FB42"/>
    <w:rsid w:val="38FA1E36"/>
    <w:rsid w:val="393D4585"/>
    <w:rsid w:val="39C947C4"/>
    <w:rsid w:val="3A06DDCA"/>
    <w:rsid w:val="3A0DE788"/>
    <w:rsid w:val="3AF5DB60"/>
    <w:rsid w:val="3B2FE909"/>
    <w:rsid w:val="3CB3B713"/>
    <w:rsid w:val="3D00E886"/>
    <w:rsid w:val="3E2AACE8"/>
    <w:rsid w:val="3EB9EEC2"/>
    <w:rsid w:val="40761F4E"/>
    <w:rsid w:val="407E0CD4"/>
    <w:rsid w:val="40F9ACD5"/>
    <w:rsid w:val="4218F96D"/>
    <w:rsid w:val="4219DD35"/>
    <w:rsid w:val="42B631C4"/>
    <w:rsid w:val="42F39403"/>
    <w:rsid w:val="44600CF5"/>
    <w:rsid w:val="448F6464"/>
    <w:rsid w:val="4599638E"/>
    <w:rsid w:val="473533EF"/>
    <w:rsid w:val="47BFFB68"/>
    <w:rsid w:val="48165997"/>
    <w:rsid w:val="487E8BF1"/>
    <w:rsid w:val="48891EB9"/>
    <w:rsid w:val="48AB5BE1"/>
    <w:rsid w:val="48B5228B"/>
    <w:rsid w:val="499EA121"/>
    <w:rsid w:val="49AA3C72"/>
    <w:rsid w:val="4A209CD7"/>
    <w:rsid w:val="4B460CD3"/>
    <w:rsid w:val="4CD641E3"/>
    <w:rsid w:val="4D013681"/>
    <w:rsid w:val="4D1EF9D6"/>
    <w:rsid w:val="4D4CCB7C"/>
    <w:rsid w:val="4D51FD14"/>
    <w:rsid w:val="4D5C8FDC"/>
    <w:rsid w:val="4DACCB3A"/>
    <w:rsid w:val="4E3B480A"/>
    <w:rsid w:val="4E859B1B"/>
    <w:rsid w:val="4F1A00AE"/>
    <w:rsid w:val="4F9CA252"/>
    <w:rsid w:val="4FCB0D4D"/>
    <w:rsid w:val="4FDA0491"/>
    <w:rsid w:val="50DC1635"/>
    <w:rsid w:val="513872B3"/>
    <w:rsid w:val="52A9114A"/>
    <w:rsid w:val="52EBEF92"/>
    <w:rsid w:val="52F17338"/>
    <w:rsid w:val="53CBD160"/>
    <w:rsid w:val="5460E86A"/>
    <w:rsid w:val="5543E69C"/>
    <w:rsid w:val="55508362"/>
    <w:rsid w:val="55F31BD3"/>
    <w:rsid w:val="56DEF140"/>
    <w:rsid w:val="582C7D61"/>
    <w:rsid w:val="5ABCF4BE"/>
    <w:rsid w:val="5AD029EE"/>
    <w:rsid w:val="5B001CC8"/>
    <w:rsid w:val="5B641E23"/>
    <w:rsid w:val="5B914D7B"/>
    <w:rsid w:val="5C98557E"/>
    <w:rsid w:val="5CB09A13"/>
    <w:rsid w:val="5DEB691C"/>
    <w:rsid w:val="5E37BD8A"/>
    <w:rsid w:val="5F76597B"/>
    <w:rsid w:val="5FA7A88F"/>
    <w:rsid w:val="614378F0"/>
    <w:rsid w:val="61840B36"/>
    <w:rsid w:val="61D35FA7"/>
    <w:rsid w:val="625F8994"/>
    <w:rsid w:val="6449CA9E"/>
    <w:rsid w:val="6641A1A4"/>
    <w:rsid w:val="6647254A"/>
    <w:rsid w:val="6AB90C22"/>
    <w:rsid w:val="6D4B2F2C"/>
    <w:rsid w:val="6DF0ACE4"/>
    <w:rsid w:val="6E4FFA25"/>
    <w:rsid w:val="6E515367"/>
    <w:rsid w:val="6F269DF4"/>
    <w:rsid w:val="6F2BEDFD"/>
    <w:rsid w:val="6FEBEFB8"/>
    <w:rsid w:val="704C7F94"/>
    <w:rsid w:val="70D9DCFD"/>
    <w:rsid w:val="70F3055A"/>
    <w:rsid w:val="71C7F6CB"/>
    <w:rsid w:val="71CD9FF0"/>
    <w:rsid w:val="721EA04F"/>
    <w:rsid w:val="7226C05E"/>
    <w:rsid w:val="72FD5AA1"/>
    <w:rsid w:val="733DECE7"/>
    <w:rsid w:val="74AF5A14"/>
    <w:rsid w:val="74D9BD48"/>
    <w:rsid w:val="7597BD6E"/>
    <w:rsid w:val="76A52EAB"/>
    <w:rsid w:val="7750283F"/>
    <w:rsid w:val="7927C43A"/>
    <w:rsid w:val="794F664A"/>
    <w:rsid w:val="7F6B8BF3"/>
    <w:rsid w:val="7FAC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297980"/>
  <w15:docId w15:val="{8C27D85C-1158-429F-A378-D911FD9C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96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1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3A27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273D"/>
  </w:style>
  <w:style w:type="paragraph" w:styleId="Footer">
    <w:name w:val="footer"/>
    <w:basedOn w:val="Normal"/>
    <w:link w:val="FooterChar"/>
    <w:uiPriority w:val="99"/>
    <w:unhideWhenUsed/>
    <w:rsid w:val="003A27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273D"/>
  </w:style>
  <w:style w:type="character" w:customStyle="1" w:styleId="Heading2Char">
    <w:name w:val="Heading 2 Char"/>
    <w:basedOn w:val="DefaultParagraphFont"/>
    <w:link w:val="Heading2"/>
    <w:uiPriority w:val="9"/>
    <w:rsid w:val="00A24965"/>
    <w:rPr>
      <w:rFonts w:asciiTheme="majorHAnsi" w:eastAsiaTheme="majorEastAsia" w:hAnsiTheme="majorHAnsi" w:cstheme="majorBidi"/>
      <w:color w:val="7B230B" w:themeColor="accent1" w:themeShade="BF"/>
      <w:sz w:val="26"/>
      <w:szCs w:val="26"/>
      <w:lang w:val="en-US"/>
    </w:rPr>
  </w:style>
  <w:style w:type="paragraph" w:customStyle="1" w:styleId="paragraph">
    <w:name w:val="paragraph"/>
    <w:basedOn w:val="Normal"/>
    <w:rsid w:val="000846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084624"/>
  </w:style>
  <w:style w:type="character" w:customStyle="1" w:styleId="eop">
    <w:name w:val="eop"/>
    <w:basedOn w:val="DefaultParagraphFont"/>
    <w:rsid w:val="00084624"/>
  </w:style>
  <w:style w:type="character" w:styleId="Hyperlink">
    <w:name w:val="Hyperlink"/>
    <w:basedOn w:val="DefaultParagraphFont"/>
    <w:uiPriority w:val="99"/>
    <w:unhideWhenUsed/>
    <w:rsid w:val="000846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39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97A"/>
    <w:rPr>
      <w:rFonts w:ascii="Lucida Grande" w:hAnsi="Lucida Grande" w:cs="Lucida Grande"/>
      <w:sz w:val="18"/>
      <w:szCs w:val="18"/>
    </w:rPr>
  </w:style>
  <w:style w:type="character" w:customStyle="1" w:styleId="ListParagraphChar">
    <w:name w:val="List Paragraph Char"/>
    <w:link w:val="ListParagraph"/>
    <w:uiPriority w:val="34"/>
    <w:rsid w:val="00866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64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319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552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676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170965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50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8670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1842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73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12689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0877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7304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3030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ed">
      <a:dk1>
        <a:sysClr val="windowText" lastClr="000000"/>
      </a:dk1>
      <a:lt1>
        <a:sysClr val="window" lastClr="FFFFFF"/>
      </a:lt1>
      <a:dk2>
        <a:srgbClr val="323232"/>
      </a:dk2>
      <a:lt2>
        <a:srgbClr val="E5C243"/>
      </a:lt2>
      <a:accent1>
        <a:srgbClr val="A5300F"/>
      </a:accent1>
      <a:accent2>
        <a:srgbClr val="D55816"/>
      </a:accent2>
      <a:accent3>
        <a:srgbClr val="E19825"/>
      </a:accent3>
      <a:accent4>
        <a:srgbClr val="B19C7D"/>
      </a:accent4>
      <a:accent5>
        <a:srgbClr val="7F5F52"/>
      </a:accent5>
      <a:accent6>
        <a:srgbClr val="B27D4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f33ef8b-9bc5-434d-99e7-a01f301237e3">
      <UserInfo>
        <DisplayName>Mrs Y Bootman</DisplayName>
        <AccountId>3066</AccountId>
        <AccountType/>
      </UserInfo>
      <UserInfo>
        <DisplayName>Campsmount - SLT Members</DisplayName>
        <AccountId>3128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4853FF625C2343BCC7987F9D03F190" ma:contentTypeVersion="15" ma:contentTypeDescription="Create a new document." ma:contentTypeScope="" ma:versionID="cc3036fe54eacaa54165b4d000f3e792">
  <xsd:schema xmlns:xsd="http://www.w3.org/2001/XMLSchema" xmlns:xs="http://www.w3.org/2001/XMLSchema" xmlns:p="http://schemas.microsoft.com/office/2006/metadata/properties" xmlns:ns2="7f33ef8b-9bc5-434d-99e7-a01f301237e3" xmlns:ns3="4c82333b-735a-4d2c-8a94-b5af50fadd53" targetNamespace="http://schemas.microsoft.com/office/2006/metadata/properties" ma:root="true" ma:fieldsID="fc94ccd5250e0a6edef18e46d03a9269" ns2:_="" ns3:_="">
    <xsd:import namespace="7f33ef8b-9bc5-434d-99e7-a01f301237e3"/>
    <xsd:import namespace="4c82333b-735a-4d2c-8a94-b5af50fadd5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33ef8b-9bc5-434d-99e7-a01f301237e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2333b-735a-4d2c-8a94-b5af50fadd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B5342F-8F79-4ED1-94BB-0FB0F59D89AC}">
  <ds:schemaRefs>
    <ds:schemaRef ds:uri="http://schemas.microsoft.com/office/2006/metadata/properties"/>
    <ds:schemaRef ds:uri="http://schemas.microsoft.com/office/infopath/2007/PartnerControls"/>
    <ds:schemaRef ds:uri="7f33ef8b-9bc5-434d-99e7-a01f301237e3"/>
  </ds:schemaRefs>
</ds:datastoreItem>
</file>

<file path=customXml/itemProps2.xml><?xml version="1.0" encoding="utf-8"?>
<ds:datastoreItem xmlns:ds="http://schemas.openxmlformats.org/officeDocument/2006/customXml" ds:itemID="{BC889734-5CC6-477A-AD5F-0A9178341B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33ef8b-9bc5-434d-99e7-a01f301237e3"/>
    <ds:schemaRef ds:uri="4c82333b-735a-4d2c-8a94-b5af50fadd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032F7B-1D66-4085-930B-8A91240915B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Smith</dc:creator>
  <cp:keywords/>
  <dc:description/>
  <cp:lastModifiedBy>Sophie Moreton</cp:lastModifiedBy>
  <cp:revision>2</cp:revision>
  <dcterms:created xsi:type="dcterms:W3CDTF">2022-10-30T17:24:00Z</dcterms:created>
  <dcterms:modified xsi:type="dcterms:W3CDTF">2022-10-30T17:24:00Z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0x0101009E4853FF625C2343BCC7987F9D03F190</vt:lpwstr>
  </property>
</Properties>
</file>